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FF" w:rsidRPr="001625FF" w:rsidRDefault="001625FF" w:rsidP="001625FF">
      <w:pPr>
        <w:spacing w:after="0" w:line="240" w:lineRule="auto"/>
        <w:jc w:val="center"/>
        <w:rPr>
          <w:rFonts w:ascii="Times New Roman" w:eastAsia="Times New Roman" w:hAnsi="Times New Roman" w:cs="Times New Roman"/>
          <w:caps/>
          <w:sz w:val="24"/>
          <w:szCs w:val="24"/>
          <w:lang w:val="en-US" w:eastAsia="ru-RU"/>
        </w:rPr>
      </w:pPr>
      <w:r w:rsidRPr="001625FF">
        <w:rPr>
          <w:rFonts w:ascii="Times New Roman" w:eastAsia="Times New Roman" w:hAnsi="Times New Roman" w:cs="Times New Roman"/>
          <w:caps/>
          <w:sz w:val="24"/>
          <w:szCs w:val="24"/>
          <w:lang w:val="en-US" w:eastAsia="ru-RU"/>
        </w:rPr>
        <w:t>O‘ZBEKISTON RESPUBLIKASI PREZIDENTINING</w:t>
      </w:r>
    </w:p>
    <w:p w:rsidR="001625FF" w:rsidRPr="001625FF" w:rsidRDefault="001625FF" w:rsidP="001625FF">
      <w:pPr>
        <w:spacing w:after="0" w:line="240" w:lineRule="auto"/>
        <w:jc w:val="center"/>
        <w:rPr>
          <w:rFonts w:ascii="Times New Roman" w:eastAsia="Times New Roman" w:hAnsi="Times New Roman" w:cs="Times New Roman"/>
          <w:caps/>
          <w:sz w:val="24"/>
          <w:szCs w:val="24"/>
          <w:lang w:val="en-US" w:eastAsia="ru-RU"/>
        </w:rPr>
      </w:pPr>
      <w:r w:rsidRPr="001625FF">
        <w:rPr>
          <w:rFonts w:ascii="Times New Roman" w:eastAsia="Times New Roman" w:hAnsi="Times New Roman" w:cs="Times New Roman"/>
          <w:caps/>
          <w:sz w:val="24"/>
          <w:szCs w:val="24"/>
          <w:lang w:val="en-US" w:eastAsia="ru-RU"/>
        </w:rPr>
        <w:t>QARORI</w:t>
      </w:r>
    </w:p>
    <w:p w:rsidR="001625FF" w:rsidRPr="001625FF" w:rsidRDefault="001625FF" w:rsidP="001625FF">
      <w:pPr>
        <w:spacing w:after="120" w:line="240" w:lineRule="auto"/>
        <w:jc w:val="center"/>
        <w:rPr>
          <w:rFonts w:ascii="Times New Roman" w:eastAsia="Times New Roman" w:hAnsi="Times New Roman" w:cs="Times New Roman"/>
          <w:b/>
          <w:bCs/>
          <w:caps/>
          <w:sz w:val="24"/>
          <w:szCs w:val="24"/>
          <w:lang w:val="en-US" w:eastAsia="ru-RU"/>
        </w:rPr>
      </w:pPr>
      <w:r w:rsidRPr="001625FF">
        <w:rPr>
          <w:rFonts w:ascii="Times New Roman" w:eastAsia="Times New Roman" w:hAnsi="Times New Roman" w:cs="Times New Roman"/>
          <w:b/>
          <w:bCs/>
          <w:caps/>
          <w:sz w:val="24"/>
          <w:szCs w:val="24"/>
          <w:lang w:val="en-US" w:eastAsia="ru-RU"/>
        </w:rPr>
        <w:t>O‘ZBEKISTON RESPUBLIKASI AHOLISIGA AXBOROT-KUTUBXONA XIZMATI KO‘RSATISHNI YANADA TAKOMILLASHTIRISH TO‘G‘RISIDA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Respublikada ijtimoiy-iqtisodiy sohani isloh qilishning hozirgi sharoitida axborot-kutubxona faoliyatini rivojlantirishning maqsad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vazifalari mamlakatda amalga oshirilayotgan o‘zgarishlarga va xalqaro amaliyotga mos bo‘lishi zarur. Shu munosabat bilan fuqarolarning axborotdan erkin foydalanish bo‘yicha konstitutsiyaviy huquqlarini, shu jumladan milliy qadriyatlar va jahon madaniyati, amaliy va fundamental bilimlardan bahramand bo‘lishini ta’minlaydigan aholiga axborot-kutubxona xizmatlari ko‘rsatishning sifat jihatdan yangi tizimini yaratish, kutubxonalarda saqlanayotgan milliy madaniy merosni asrab-avaylash va boyitish, axborot-kommunikatsiya texnologiyalarini keng joriy etish hisobiga axborot-kutubxona muassasalari faoliyatini tashkil etishni takomillashtirish ustuvor vazifaga aylanmoqda.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Bu esa, axborot-kutubxona faoliyatiga, kitobxonlarga xizmat </w:t>
      </w:r>
      <w:proofErr w:type="gramStart"/>
      <w:r w:rsidRPr="001625FF">
        <w:rPr>
          <w:rFonts w:ascii="Times New Roman" w:eastAsia="Times New Roman" w:hAnsi="Times New Roman" w:cs="Times New Roman"/>
          <w:sz w:val="24"/>
          <w:szCs w:val="24"/>
          <w:lang w:val="en-US" w:eastAsia="ru-RU"/>
        </w:rPr>
        <w:t>ko‘rsatish</w:t>
      </w:r>
      <w:proofErr w:type="gramEnd"/>
      <w:r w:rsidRPr="001625FF">
        <w:rPr>
          <w:rFonts w:ascii="Times New Roman" w:eastAsia="Times New Roman" w:hAnsi="Times New Roman" w:cs="Times New Roman"/>
          <w:sz w:val="24"/>
          <w:szCs w:val="24"/>
          <w:lang w:val="en-US" w:eastAsia="ru-RU"/>
        </w:rPr>
        <w:t>, fondlarni to‘ldirish va saqlash, kutubxona jarayonlarini avtomatlashtirish, ilmiy-tadqiqot va tashkiliy-uslubiy faoliyat, kadrlarni tayyorlash, qayta tayyorlash va rag‘batlantirish, xalqaro hamkorlikni kengaytirishga jiddiy ta’sir ko‘rsatish imkonini beradi.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Aholiga axborot-kutubxona xizmati </w:t>
      </w:r>
      <w:proofErr w:type="gramStart"/>
      <w:r w:rsidRPr="001625FF">
        <w:rPr>
          <w:rFonts w:ascii="Times New Roman" w:eastAsia="Times New Roman" w:hAnsi="Times New Roman" w:cs="Times New Roman"/>
          <w:sz w:val="24"/>
          <w:szCs w:val="24"/>
          <w:lang w:val="en-US" w:eastAsia="ru-RU"/>
        </w:rPr>
        <w:t>ko‘rsatishni</w:t>
      </w:r>
      <w:proofErr w:type="gramEnd"/>
      <w:r w:rsidRPr="001625FF">
        <w:rPr>
          <w:rFonts w:ascii="Times New Roman" w:eastAsia="Times New Roman" w:hAnsi="Times New Roman" w:cs="Times New Roman"/>
          <w:sz w:val="24"/>
          <w:szCs w:val="24"/>
          <w:lang w:val="en-US" w:eastAsia="ru-RU"/>
        </w:rPr>
        <w:t xml:space="preserve"> yanada takomillashtirish, axborot-kutubxona muassasalari faoliyatini rivojlantirish maqsadida: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1. Quyidagilar aholiga axborot-kutubxona xizmati </w:t>
      </w:r>
      <w:proofErr w:type="gramStart"/>
      <w:r w:rsidRPr="001625FF">
        <w:rPr>
          <w:rFonts w:ascii="Times New Roman" w:eastAsia="Times New Roman" w:hAnsi="Times New Roman" w:cs="Times New Roman"/>
          <w:sz w:val="24"/>
          <w:szCs w:val="24"/>
          <w:lang w:val="en-US" w:eastAsia="ru-RU"/>
        </w:rPr>
        <w:t>ko‘rsatishni</w:t>
      </w:r>
      <w:proofErr w:type="gramEnd"/>
      <w:r w:rsidRPr="001625FF">
        <w:rPr>
          <w:rFonts w:ascii="Times New Roman" w:eastAsia="Times New Roman" w:hAnsi="Times New Roman" w:cs="Times New Roman"/>
          <w:sz w:val="24"/>
          <w:szCs w:val="24"/>
          <w:lang w:val="en-US" w:eastAsia="ru-RU"/>
        </w:rPr>
        <w:t xml:space="preserve"> sifat jihatidan yanada rivojlantirish sohasidagi asosiy vazifalar etib belgilansin: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axborot-kommunikatsiya</w:t>
      </w:r>
      <w:proofErr w:type="gramEnd"/>
      <w:r w:rsidRPr="001625FF">
        <w:rPr>
          <w:rFonts w:ascii="Times New Roman" w:eastAsia="Times New Roman" w:hAnsi="Times New Roman" w:cs="Times New Roman"/>
          <w:sz w:val="24"/>
          <w:szCs w:val="24"/>
          <w:lang w:val="en-US" w:eastAsia="ru-RU"/>
        </w:rPr>
        <w:t xml:space="preserve"> texnologiyalarining rivojlanishi va zamonaviy umumjahon tendensiyalarini hisobga olgan holda axborot-kutubxona faoliyatini isloh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aholiga</w:t>
      </w:r>
      <w:proofErr w:type="gramEnd"/>
      <w:r w:rsidRPr="001625FF">
        <w:rPr>
          <w:rFonts w:ascii="Times New Roman" w:eastAsia="Times New Roman" w:hAnsi="Times New Roman" w:cs="Times New Roman"/>
          <w:sz w:val="24"/>
          <w:szCs w:val="24"/>
          <w:lang w:val="en-US" w:eastAsia="ru-RU"/>
        </w:rPr>
        <w:t xml:space="preserve"> axborot-kutubxona xizmatlari ko‘rsatish bo‘yicha ijtimoiy kafolatlarni sifatli ta’minlash hamda zamonaviy talablarni hisobga olgan holda, axborot-kutubxona muassasalarini rivojlantirish maqsadida normativ-huquqiy bazani takomillashtirish;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hududlarda</w:t>
      </w:r>
      <w:proofErr w:type="gramEnd"/>
      <w:r w:rsidRPr="001625FF">
        <w:rPr>
          <w:rFonts w:ascii="Times New Roman" w:eastAsia="Times New Roman" w:hAnsi="Times New Roman" w:cs="Times New Roman"/>
          <w:sz w:val="24"/>
          <w:szCs w:val="24"/>
          <w:lang w:val="en-US" w:eastAsia="ru-RU"/>
        </w:rPr>
        <w:t xml:space="preserve"> aholiga axborot-kutubxona xizmatlari ko‘rsatishni barqaror rivojlantirishga ko‘maklashish;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muassasalarining moddiy-texnika bazasini mustahkamlash, shu jumladan yangi bino va inshootlarni qurish, mavjud binolarni rekonstruksiya qilish, ularni zamonaviy uskunalar bilan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kutubxona</w:t>
      </w:r>
      <w:proofErr w:type="gramEnd"/>
      <w:r w:rsidRPr="001625FF">
        <w:rPr>
          <w:rFonts w:ascii="Times New Roman" w:eastAsia="Times New Roman" w:hAnsi="Times New Roman" w:cs="Times New Roman"/>
          <w:sz w:val="24"/>
          <w:szCs w:val="24"/>
          <w:lang w:val="en-US" w:eastAsia="ru-RU"/>
        </w:rPr>
        <w:t xml:space="preserve"> sohasida davlat-xususiy sheriklikni, xususiy va elektron (virtual) kutubxonalar tarmog‘ini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kutubxonalar</w:t>
      </w:r>
      <w:proofErr w:type="gramEnd"/>
      <w:r w:rsidRPr="001625FF">
        <w:rPr>
          <w:rFonts w:ascii="Times New Roman" w:eastAsia="Times New Roman" w:hAnsi="Times New Roman" w:cs="Times New Roman"/>
          <w:sz w:val="24"/>
          <w:szCs w:val="24"/>
          <w:lang w:val="en-US" w:eastAsia="ru-RU"/>
        </w:rPr>
        <w:t xml:space="preserve"> faoliyatining samaradorligini va foydalanuvchilarga xizmat ko‘rsatish (shu jumladan, pulli xizmat ko‘rsatish) tezkorligini oshirish uchun elektron kitoblar tarqatishga ixtisoslashgan internet-resurslar bilan hamkorlikni kengaytirish;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 xavfsizligini hamda milliy va jahon madaniy merosining bir qismi sifatida axborot-kutubxona fondlarining yaxshi saqlanishini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jamiyatning</w:t>
      </w:r>
      <w:proofErr w:type="gramEnd"/>
      <w:r w:rsidRPr="001625FF">
        <w:rPr>
          <w:rFonts w:ascii="Times New Roman" w:eastAsia="Times New Roman" w:hAnsi="Times New Roman" w:cs="Times New Roman"/>
          <w:sz w:val="24"/>
          <w:szCs w:val="24"/>
          <w:lang w:val="en-US" w:eastAsia="ru-RU"/>
        </w:rPr>
        <w:t xml:space="preserve"> axborot madaniyatini, tariximizga va milliy madaniyatga qiziqishini shakllantirish va kuchaytirish, mutolaa madaniyatini oshirish va targ‘ib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muassasalarini malakali mutaxassislar bilan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2. Quyidagilar: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 2019 — 2024-yillarda O‘zbekiston Respublikasida axborot-kutubxona sohasini rivojlantirish konsepsiyasi </w:t>
      </w:r>
      <w:hyperlink r:id="rId4" w:history="1">
        <w:r w:rsidRPr="001625FF">
          <w:rPr>
            <w:rFonts w:ascii="Times New Roman" w:eastAsia="Times New Roman" w:hAnsi="Times New Roman" w:cs="Times New Roman"/>
            <w:sz w:val="24"/>
            <w:szCs w:val="24"/>
            <w:lang w:val="en-US" w:eastAsia="ru-RU"/>
          </w:rPr>
          <w:t>1-ilovaga</w:t>
        </w:r>
      </w:hyperlink>
      <w:r w:rsidRPr="001625FF">
        <w:rPr>
          <w:rFonts w:ascii="Times New Roman" w:eastAsia="Times New Roman" w:hAnsi="Times New Roman" w:cs="Times New Roman"/>
          <w:sz w:val="24"/>
          <w:szCs w:val="24"/>
          <w:lang w:val="en-US" w:eastAsia="ru-RU"/>
        </w:rPr>
        <w:t> muvofiq;</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b) 2019 — 2024-yillarda O‘zbekiston Respublikasida axborot-kutubxona sohasini rivojlantirish </w:t>
      </w:r>
      <w:proofErr w:type="gramStart"/>
      <w:r w:rsidRPr="001625FF">
        <w:rPr>
          <w:rFonts w:ascii="Times New Roman" w:eastAsia="Times New Roman" w:hAnsi="Times New Roman" w:cs="Times New Roman"/>
          <w:sz w:val="24"/>
          <w:szCs w:val="24"/>
          <w:lang w:val="en-US" w:eastAsia="ru-RU"/>
        </w:rPr>
        <w:t>bo‘yicha</w:t>
      </w:r>
      <w:proofErr w:type="gramEnd"/>
      <w:r w:rsidRPr="001625FF">
        <w:rPr>
          <w:rFonts w:ascii="Times New Roman" w:eastAsia="Times New Roman" w:hAnsi="Times New Roman" w:cs="Times New Roman"/>
          <w:sz w:val="24"/>
          <w:szCs w:val="24"/>
          <w:lang w:val="en-US" w:eastAsia="ru-RU"/>
        </w:rPr>
        <w:t xml:space="preserve"> chora-tadbirlar dasturi </w:t>
      </w:r>
      <w:hyperlink r:id="rId5" w:anchor="-4374170" w:history="1">
        <w:r w:rsidRPr="001625FF">
          <w:rPr>
            <w:rFonts w:ascii="Times New Roman" w:eastAsia="Times New Roman" w:hAnsi="Times New Roman" w:cs="Times New Roman"/>
            <w:sz w:val="24"/>
            <w:szCs w:val="24"/>
            <w:lang w:val="en-US" w:eastAsia="ru-RU"/>
          </w:rPr>
          <w:t>2-ilovaga</w:t>
        </w:r>
      </w:hyperlink>
      <w:r w:rsidRPr="001625FF">
        <w:rPr>
          <w:rFonts w:ascii="Times New Roman" w:eastAsia="Times New Roman" w:hAnsi="Times New Roman" w:cs="Times New Roman"/>
          <w:sz w:val="24"/>
          <w:szCs w:val="24"/>
          <w:lang w:val="en-US" w:eastAsia="ru-RU"/>
        </w:rPr>
        <w:t> muvofiq;</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v) Alisher Navoiy nomidagi O‘zbekiston Milliy kutubxonasi — axborot-resurs markazining tashkiliy tuzilmasi </w:t>
      </w:r>
      <w:hyperlink r:id="rId6" w:history="1">
        <w:r w:rsidRPr="001625FF">
          <w:rPr>
            <w:rFonts w:ascii="Times New Roman" w:eastAsia="Times New Roman" w:hAnsi="Times New Roman" w:cs="Times New Roman"/>
            <w:sz w:val="24"/>
            <w:szCs w:val="24"/>
            <w:lang w:val="en-US" w:eastAsia="ru-RU"/>
          </w:rPr>
          <w:t>3-ilovaga</w:t>
        </w:r>
      </w:hyperlink>
      <w:r w:rsidRPr="001625FF">
        <w:rPr>
          <w:rFonts w:ascii="Times New Roman" w:eastAsia="Times New Roman" w:hAnsi="Times New Roman" w:cs="Times New Roman"/>
          <w:sz w:val="24"/>
          <w:szCs w:val="24"/>
          <w:lang w:val="en-US" w:eastAsia="ru-RU"/>
        </w:rPr>
        <w:t> muvofiq;</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g) Alisher Navoiy nomidagi O‘zbekiston Milliy kutubxonasi — axborot-resurs markazining (keyingi o‘rinlarda — Milliy kutubxona) xodimlar umumiy cheklangan soni 227 nafardan iborat boshqaruv apparati tuzilmasi </w:t>
      </w:r>
      <w:hyperlink r:id="rId7" w:history="1">
        <w:r w:rsidRPr="001625FF">
          <w:rPr>
            <w:rFonts w:ascii="Times New Roman" w:eastAsia="Times New Roman" w:hAnsi="Times New Roman" w:cs="Times New Roman"/>
            <w:sz w:val="24"/>
            <w:szCs w:val="24"/>
            <w:lang w:val="en-US" w:eastAsia="ru-RU"/>
          </w:rPr>
          <w:t>4-ilovaga</w:t>
        </w:r>
      </w:hyperlink>
      <w:r w:rsidRPr="001625FF">
        <w:rPr>
          <w:rFonts w:ascii="Times New Roman" w:eastAsia="Times New Roman" w:hAnsi="Times New Roman" w:cs="Times New Roman"/>
          <w:sz w:val="24"/>
          <w:szCs w:val="24"/>
          <w:lang w:val="en-US" w:eastAsia="ru-RU"/>
        </w:rPr>
        <w:t> muvofiq tasdiqlansin.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lastRenderedPageBreak/>
        <w:t xml:space="preserve">Milliy kutubxona direktoriga, zarur hollarda, Milliy kutubxona boshqaruv apparati tuzilmasiga xodimlarning belgilangan umumiy soni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mehnatga haq to‘lash fondi doirasida o‘zgartirishlar kiritish huquqi berilsin.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3. O‘zbekiston Respublikasi Prezidenti Administratsiyasi huzuridagi Axborot va ommaviy kommunikatsiyalar agentligi (keyingi o‘rinlarda — Agentlik), O‘zbekiston Respublikasi Axborot texnologiyalari va kommunikatsiyalarini rivojlantirish vazirligi, Moliya vazirligining Axborot-kommunikatsiya texnologiyalarini rivojlantirish jamg‘armasiga tushadigan mablag‘larning ikki foizini Alisher Navoiy nomidagi O‘zbekiston Milliy kutubxonasi — axborot-resurs markazi huzuridagi budjetdan tashqari Axborot-kutubxona muassasalarini rivojlantirish jamg‘armasiga (keyingi o‘rinlarda — Jamg‘arma) ajratish to‘g‘risidagi taklifi ma’qullansin.</w:t>
      </w:r>
      <w:proofErr w:type="gramEnd"/>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4. Agentlik, O‘zbekiston Respublikasi Oliy va </w:t>
      </w:r>
      <w:proofErr w:type="gramStart"/>
      <w:r w:rsidRPr="001625FF">
        <w:rPr>
          <w:rFonts w:ascii="Times New Roman" w:eastAsia="Times New Roman" w:hAnsi="Times New Roman" w:cs="Times New Roman"/>
          <w:sz w:val="24"/>
          <w:szCs w:val="24"/>
          <w:lang w:val="en-US" w:eastAsia="ru-RU"/>
        </w:rPr>
        <w:t>o‘rta</w:t>
      </w:r>
      <w:proofErr w:type="gramEnd"/>
      <w:r w:rsidRPr="001625FF">
        <w:rPr>
          <w:rFonts w:ascii="Times New Roman" w:eastAsia="Times New Roman" w:hAnsi="Times New Roman" w:cs="Times New Roman"/>
          <w:sz w:val="24"/>
          <w:szCs w:val="24"/>
          <w:lang w:val="en-US" w:eastAsia="ru-RU"/>
        </w:rPr>
        <w:t xml:space="preserve"> maxsus ta’lim vazirligi, Xalq ta’limi vazirligi, Sog‘liqni saqlash vazirligi va Moliya vazirligining:</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Milliy kutubxona qoshida 186 ta tuman (shahar) axborot-kutubxona markazlarini tashkil etish, shuningdek, umumta’lim maktablari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o‘rta maxsus, kasb-hunar ta’limi muassasalari qoshida faoliyat ko‘rsatayotgan barcha axborot-resurs markazlarini tugatish;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umumta’lim</w:t>
      </w:r>
      <w:proofErr w:type="gramEnd"/>
      <w:r w:rsidRPr="001625FF">
        <w:rPr>
          <w:rFonts w:ascii="Times New Roman" w:eastAsia="Times New Roman" w:hAnsi="Times New Roman" w:cs="Times New Roman"/>
          <w:sz w:val="24"/>
          <w:szCs w:val="24"/>
          <w:lang w:val="en-US" w:eastAsia="ru-RU"/>
        </w:rPr>
        <w:t xml:space="preserve"> maktablari va o‘rta maxsus, kasb-hunar ta’limi muassasalarining tugatilayotgan axborot-resurs markazlarining kitob fondlari va shtat birliklarini yangidan tashkil qilinayotgan tuman (shahar) axborot-kutubxona markazlariga berish;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axborot-resurs</w:t>
      </w:r>
      <w:proofErr w:type="gramEnd"/>
      <w:r w:rsidRPr="001625FF">
        <w:rPr>
          <w:rFonts w:ascii="Times New Roman" w:eastAsia="Times New Roman" w:hAnsi="Times New Roman" w:cs="Times New Roman"/>
          <w:sz w:val="24"/>
          <w:szCs w:val="24"/>
          <w:lang w:val="en-US" w:eastAsia="ru-RU"/>
        </w:rPr>
        <w:t xml:space="preserve"> markazlarini tugatishda umumta’lim maktablari va o‘rta maxsus, kasb-hunar ta’limi muassasalarining kutubxonalarini amaldagi normativlarga muvofiq tegishli kitob fondi va shtat birliklari bilan birga saqlab qolish to‘g‘risidagi takliflari ma’qullansin.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5. Quyidagilar yangi tashkil etilayotgan tuman (shahar) axborot-kutubxona markazlarining asosiy vazifalari etib belgilansin: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aholiga</w:t>
      </w:r>
      <w:proofErr w:type="gramEnd"/>
      <w:r w:rsidRPr="001625FF">
        <w:rPr>
          <w:rFonts w:ascii="Times New Roman" w:eastAsia="Times New Roman" w:hAnsi="Times New Roman" w:cs="Times New Roman"/>
          <w:sz w:val="24"/>
          <w:szCs w:val="24"/>
          <w:lang w:val="en-US" w:eastAsia="ru-RU"/>
        </w:rPr>
        <w:t xml:space="preserve"> axborot-kutubxona xizmatlari ko‘rsatish uchun sifat jihatidan yangi va qulay shart-sharoitlar yaratish, zamonaviy axborot texnologiyalari asosida ularning ilmiy, ta’lim, axborot va madaniy ehtiyojlarini qondirish;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aholining</w:t>
      </w:r>
      <w:proofErr w:type="gramEnd"/>
      <w:r w:rsidRPr="001625FF">
        <w:rPr>
          <w:rFonts w:ascii="Times New Roman" w:eastAsia="Times New Roman" w:hAnsi="Times New Roman" w:cs="Times New Roman"/>
          <w:sz w:val="24"/>
          <w:szCs w:val="24"/>
          <w:lang w:val="en-US" w:eastAsia="ru-RU"/>
        </w:rPr>
        <w:t xml:space="preserve"> ijtimoiy himoyaga muhtoj qatlamlariga ijtimoiy moslashuv va reabilitatsiya, mustaqil ta’lim olish va muloqot doirasini kengaytirish vositasi sifatida axborotdan foydalanish imkoniyatlarini yaratish;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foydalanuvchilarga</w:t>
      </w:r>
      <w:proofErr w:type="gramEnd"/>
      <w:r w:rsidRPr="001625FF">
        <w:rPr>
          <w:rFonts w:ascii="Times New Roman" w:eastAsia="Times New Roman" w:hAnsi="Times New Roman" w:cs="Times New Roman"/>
          <w:sz w:val="24"/>
          <w:szCs w:val="24"/>
          <w:lang w:val="en-US" w:eastAsia="ru-RU"/>
        </w:rPr>
        <w:t xml:space="preserve"> har qanday (bosma, multimedia va raqamli) tashuvchilarda, shu jumladan Internet tarmog‘ida sifatli axborot manbalaridan foydalanish imkoniyatini yaratish;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o‘z</w:t>
      </w:r>
      <w:proofErr w:type="gramEnd"/>
      <w:r w:rsidRPr="001625FF">
        <w:rPr>
          <w:rFonts w:ascii="Times New Roman" w:eastAsia="Times New Roman" w:hAnsi="Times New Roman" w:cs="Times New Roman"/>
          <w:sz w:val="24"/>
          <w:szCs w:val="24"/>
          <w:lang w:val="en-US" w:eastAsia="ru-RU"/>
        </w:rPr>
        <w:t xml:space="preserve"> axborot-resurslarini yaratish va ularni sifatli to‘ldirib borish orqali kitobxonlarga an’anaviy xizmat ko‘rsatish usulidan ularni zamonaviy axborot-kutubxona xizmatlari bilan ta’minlashga o‘tish;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aholiga</w:t>
      </w:r>
      <w:proofErr w:type="gramEnd"/>
      <w:r w:rsidRPr="001625FF">
        <w:rPr>
          <w:rFonts w:ascii="Times New Roman" w:eastAsia="Times New Roman" w:hAnsi="Times New Roman" w:cs="Times New Roman"/>
          <w:sz w:val="24"/>
          <w:szCs w:val="24"/>
          <w:lang w:val="en-US" w:eastAsia="ru-RU"/>
        </w:rPr>
        <w:t xml:space="preserve"> axborot-kutubxona xizmatlarini ko‘rsatish bo‘yicha masofadan xizmatlar ko‘rsatishni rivojlantirish va modernizatsiya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6. Agentlik:</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bir oy muddatda tuman (shahar) axborot-kutubxona markazlarini joylashtirish hamda ularni kompyuter texnikasi va boshqa turdagi orgtexnika, mebel, shu jumladan maxsus mebel, shuningdek, tegishli kutubxona uskunalari bilan jihozlash bo‘yicha talablarni ishlab chiqsin, bunda imkoniyati cheklangan shaxslarga xizmat ko‘rsatish uchun o‘quv zallarini maxsus kompyuter jihozlari va boshqa qo‘shimcha vositalar bilan ta’minlashga alohida e’tibor qaratsin;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O‘zbekiston Respublikasi Axborot texnologiyalari va kommunikatsiyalarini rivojlantirish vazirligi bilan birgalikda tuman (shahar) axborot-kutubxona markazlarining Internet tarmog‘iga ulanishini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ular uchun Milliy kutubxona elektron resurslaridan foydalanish imkoniyatini ta’minlasin;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ikki</w:t>
      </w:r>
      <w:proofErr w:type="gramEnd"/>
      <w:r w:rsidRPr="001625FF">
        <w:rPr>
          <w:rFonts w:ascii="Times New Roman" w:eastAsia="Times New Roman" w:hAnsi="Times New Roman" w:cs="Times New Roman"/>
          <w:sz w:val="24"/>
          <w:szCs w:val="24"/>
          <w:lang w:val="en-US" w:eastAsia="ru-RU"/>
        </w:rPr>
        <w:t xml:space="preserve"> oy muddatda O‘zbekiston Respublikasi Bandlik va mehnat munosabatlari vazirligi bilan birgalikda axborot-kutubxona markazlari faoliyatining reglamentini ishlab chiqsin va tasdiqlasin, bunda aholiga kuni uzaytirilgan tartibda xizmat ko‘rsatilishini ko‘zda tutsin;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aholiga</w:t>
      </w:r>
      <w:proofErr w:type="gramEnd"/>
      <w:r w:rsidRPr="001625FF">
        <w:rPr>
          <w:rFonts w:ascii="Times New Roman" w:eastAsia="Times New Roman" w:hAnsi="Times New Roman" w:cs="Times New Roman"/>
          <w:sz w:val="24"/>
          <w:szCs w:val="24"/>
          <w:lang w:val="en-US" w:eastAsia="ru-RU"/>
        </w:rPr>
        <w:t xml:space="preserve"> ko‘rsatiladigan pulli xizmatlar (til o‘rgatish, kompyuter kurslarini tashkil etish, matnli, audio va videomateriallar nusxalarini yaratish, shuningdek, boshqa kutubxona xizmatlari) </w:t>
      </w:r>
      <w:r w:rsidRPr="001625FF">
        <w:rPr>
          <w:rFonts w:ascii="Times New Roman" w:eastAsia="Times New Roman" w:hAnsi="Times New Roman" w:cs="Times New Roman"/>
          <w:sz w:val="24"/>
          <w:szCs w:val="24"/>
          <w:lang w:val="en-US" w:eastAsia="ru-RU"/>
        </w:rPr>
        <w:lastRenderedPageBreak/>
        <w:t>ro‘yxatini kengaytirish orqali axborot-kutubxona markazlarining budjetdan tashqari daromadlarini oshirish choralarini ko‘rsin.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7. Qoraqalpog‘iston Respublikasi Vazirlar Kengashi, viloyatlar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Toshkent shahar hokimliklari: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a) Agentlik tomonidan ishlab chiqilgan tuman (shahar) axborot-kutubxona markazlarini joylashtirish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jihozlash talablarini hisobga olgan holda: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ikki</w:t>
      </w:r>
      <w:proofErr w:type="gramEnd"/>
      <w:r w:rsidRPr="001625FF">
        <w:rPr>
          <w:rFonts w:ascii="Times New Roman" w:eastAsia="Times New Roman" w:hAnsi="Times New Roman" w:cs="Times New Roman"/>
          <w:sz w:val="24"/>
          <w:szCs w:val="24"/>
          <w:lang w:val="en-US" w:eastAsia="ru-RU"/>
        </w:rPr>
        <w:t xml:space="preserve"> oy muddatda tumanlar (shaharlar) markazlarida tuman (shahar) axborot-kutubxona markazlarini joylashtirish va ularning to‘laqonli faoliyat yuritishi uchun binolarni belgilangan tartibda ajratsin;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ajratilgan binolarni kapital ta’mirlashni ta’minlasin, bunda tuman (shahar) axborot-kutubxona markazlarining o‘quv zallarida va boshqa umumiy foydalaniladigan xonalarida imkoniyati cheklangan shaxslar to‘siqsiz foydalanishi uchun barcha zarur sharoitlarni yaratsin, shuningdek, ularni zarur uskuna va texnika bilan jihozlasin;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b) </w:t>
      </w:r>
      <w:proofErr w:type="gramStart"/>
      <w:r w:rsidRPr="001625FF">
        <w:rPr>
          <w:rFonts w:ascii="Times New Roman" w:eastAsia="Times New Roman" w:hAnsi="Times New Roman" w:cs="Times New Roman"/>
          <w:sz w:val="24"/>
          <w:szCs w:val="24"/>
          <w:lang w:val="en-US" w:eastAsia="ru-RU"/>
        </w:rPr>
        <w:t>tuman</w:t>
      </w:r>
      <w:proofErr w:type="gramEnd"/>
      <w:r w:rsidRPr="001625FF">
        <w:rPr>
          <w:rFonts w:ascii="Times New Roman" w:eastAsia="Times New Roman" w:hAnsi="Times New Roman" w:cs="Times New Roman"/>
          <w:sz w:val="24"/>
          <w:szCs w:val="24"/>
          <w:lang w:val="en-US" w:eastAsia="ru-RU"/>
        </w:rPr>
        <w:t xml:space="preserve"> (shahar) axborot-kutubxona markazlariga tutash hududlarni obodonlashtirish bo‘yicha tegishli ishlarni amalga oshirsin va ushbu markazlarni elektr energiyasi bilan uzluksiz ta’minlash bo‘yicha zarur choralar ko‘rsin;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v) </w:t>
      </w:r>
      <w:proofErr w:type="gramStart"/>
      <w:r w:rsidRPr="001625FF">
        <w:rPr>
          <w:rFonts w:ascii="Times New Roman" w:eastAsia="Times New Roman" w:hAnsi="Times New Roman" w:cs="Times New Roman"/>
          <w:sz w:val="24"/>
          <w:szCs w:val="24"/>
          <w:lang w:val="en-US" w:eastAsia="ru-RU"/>
        </w:rPr>
        <w:t>umumta’lim</w:t>
      </w:r>
      <w:proofErr w:type="gramEnd"/>
      <w:r w:rsidRPr="001625FF">
        <w:rPr>
          <w:rFonts w:ascii="Times New Roman" w:eastAsia="Times New Roman" w:hAnsi="Times New Roman" w:cs="Times New Roman"/>
          <w:sz w:val="24"/>
          <w:szCs w:val="24"/>
          <w:lang w:val="en-US" w:eastAsia="ru-RU"/>
        </w:rPr>
        <w:t xml:space="preserve"> maktablari va o‘rta maxsus, kasb-hunar ta’limi muassasalarining axborot-resurs markazlarini tugatish natijasida ishdan bo‘shagan xodimlarni belgilangan tartibda ishga joylashtirish choralarini ko‘rsin.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8. Belgilansinki: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Milliy kutubxonaning qo‘shimcha shtat birliklarini saqlash xarajatlari 2019-yilda O‘zbekiston Respublikasi Davlat budjeti xarajatlari parametrida ijtimoiy sohaga mo‘ljallangan budjet mablag‘lari hisobidan qoplanadi, 2020-yildan boshlab esa O‘zbekiston Respublikasi Davlat budjeti parametrlarida ko‘zda tutiladi;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tuman</w:t>
      </w:r>
      <w:proofErr w:type="gramEnd"/>
      <w:r w:rsidRPr="001625FF">
        <w:rPr>
          <w:rFonts w:ascii="Times New Roman" w:eastAsia="Times New Roman" w:hAnsi="Times New Roman" w:cs="Times New Roman"/>
          <w:sz w:val="24"/>
          <w:szCs w:val="24"/>
          <w:lang w:val="en-US" w:eastAsia="ru-RU"/>
        </w:rPr>
        <w:t xml:space="preserve"> (shahar) axborot-kutubxona markazlarini saqlash xarajatlari tumanlar va shaharlar mahalliy budjetlarida umumta’lim maktablari va o‘rta maxsus, kasb-hunar ta’limi muassasalarining tugatilayotgan axborot-resurs markazlarini saqlash uchun ko‘zda tutilgan mablag‘lar, shuningdek, qonunchilikda taqiqlanmagan boshqa manbalar hisobidan amalga oshiriladi;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yangi</w:t>
      </w:r>
      <w:proofErr w:type="gramEnd"/>
      <w:r w:rsidRPr="001625FF">
        <w:rPr>
          <w:rFonts w:ascii="Times New Roman" w:eastAsia="Times New Roman" w:hAnsi="Times New Roman" w:cs="Times New Roman"/>
          <w:sz w:val="24"/>
          <w:szCs w:val="24"/>
          <w:lang w:val="en-US" w:eastAsia="ru-RU"/>
        </w:rPr>
        <w:t xml:space="preserve"> tashkil etiladigan axborot-kutubxona markazlarini kadrlar bilan to‘ldirish birinchi navbatda umumta’lim maktablari va o‘rta maxsus, kasb-hunar ta’limi muassasalarining tugatilayotgan axborot-resurs markazlarida faoliyat ko‘rsatayotgan malakali kadrlar hisobiga amalga oshiriladi;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tuman (shahar) axborot-kutubxona markazlari binolarini kapital ta’mirlash hamda ularni zamonaviy uskuna va texnikalar bilan jihozlashni moliyalashtirish umumta’lim maktablari va o‘rta maxsus, kasb-hunar ta’limi muassasalarining tugatilayotgan axborot-resurs markazlarining maqbullashtirilayotgan budjet ajratmalari, tuman va shaharlar mahalliy budjetlarining prognozni oshirib bajarishdan olinadigan daromadlari, jismoniy va yuridik shaxslarning homiylik xayriyalari, shuningdek, qonunchilikda taqiqlanmagan boshqa manbalar hisobidan amalga oshiriladi;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tuman</w:t>
      </w:r>
      <w:proofErr w:type="gramEnd"/>
      <w:r w:rsidRPr="001625FF">
        <w:rPr>
          <w:rFonts w:ascii="Times New Roman" w:eastAsia="Times New Roman" w:hAnsi="Times New Roman" w:cs="Times New Roman"/>
          <w:sz w:val="24"/>
          <w:szCs w:val="24"/>
          <w:lang w:val="en-US" w:eastAsia="ru-RU"/>
        </w:rPr>
        <w:t xml:space="preserve"> (shahar) axborot-kutubxona markazlari kutubxona fondlarini to‘ldirish, shuningdek, ularning moddiy-texnika bazasini mustahkamlash bo‘yicha qo‘shimcha chora-tadbirlar ushbu maqsadlar uchun ajratiladigan budjet mablag‘lari, Jamg‘arma mablag‘lari va qonunchilikda taqiqlanmagan boshqa manbalar doirasida amalga oshiriladi.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9. O‘zbekiston Respublikasi Oliy va </w:t>
      </w:r>
      <w:proofErr w:type="gramStart"/>
      <w:r w:rsidRPr="001625FF">
        <w:rPr>
          <w:rFonts w:ascii="Times New Roman" w:eastAsia="Times New Roman" w:hAnsi="Times New Roman" w:cs="Times New Roman"/>
          <w:sz w:val="24"/>
          <w:szCs w:val="24"/>
          <w:lang w:val="en-US" w:eastAsia="ru-RU"/>
        </w:rPr>
        <w:t>o‘rta</w:t>
      </w:r>
      <w:proofErr w:type="gramEnd"/>
      <w:r w:rsidRPr="001625FF">
        <w:rPr>
          <w:rFonts w:ascii="Times New Roman" w:eastAsia="Times New Roman" w:hAnsi="Times New Roman" w:cs="Times New Roman"/>
          <w:sz w:val="24"/>
          <w:szCs w:val="24"/>
          <w:lang w:val="en-US" w:eastAsia="ru-RU"/>
        </w:rPr>
        <w:t xml:space="preserve"> maxsus ta’lim vazirligi, Iqtisodiyot va sanoat vazirligi Madaniyat vazirligi hamda Agentlik bilan birgalikda kutubxonachilik ishi sohasida mutaxassislarga bo‘lgan ehtiyojni o‘rganish asosida sohaga ixtisoslashgan oliy o‘quv yurtlariga “Kutubxona-axborot faoliyati” yo‘nalishi bo‘yicha o‘qishga qabul kvotalari yuzasidan O‘zbekiston Respublikasi Vazirlar Mahkamasiga takliflar kiritsin.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10. O‘zbekiston Respublikasi Vazirlar Mahkamasining:</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vazirliklar</w:t>
      </w:r>
      <w:proofErr w:type="gramEnd"/>
      <w:r w:rsidRPr="001625FF">
        <w:rPr>
          <w:rFonts w:ascii="Times New Roman" w:eastAsia="Times New Roman" w:hAnsi="Times New Roman" w:cs="Times New Roman"/>
          <w:sz w:val="24"/>
          <w:szCs w:val="24"/>
          <w:lang w:val="en-US" w:eastAsia="ru-RU"/>
        </w:rPr>
        <w:t xml:space="preserve"> va idoralar, Qoraqalpog‘iston Respublikasi Vazirlar Kengashi, viloyatlar va Toshkent shahar hokimliklari tomonidan davlat organlari va boshqa tashkilotlarda, shu jumladan harbiy qismlarda idoraviy kutubxonalarni tashkil qilish (takomillashtirish);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lastRenderedPageBreak/>
        <w:t>idoraviy</w:t>
      </w:r>
      <w:proofErr w:type="gramEnd"/>
      <w:r w:rsidRPr="001625FF">
        <w:rPr>
          <w:rFonts w:ascii="Times New Roman" w:eastAsia="Times New Roman" w:hAnsi="Times New Roman" w:cs="Times New Roman"/>
          <w:sz w:val="24"/>
          <w:szCs w:val="24"/>
          <w:lang w:val="en-US" w:eastAsia="ru-RU"/>
        </w:rPr>
        <w:t xml:space="preserve"> kutubxonalarning kitob fondini va moddiy-texnika bazasini yaratish, yangilash va to‘ldirishni ushbu maqsadlar uchun davlat organlariga budjetdan ajratilgan mablag‘lar, shuningdek, budjetdan tashqari mablag‘lar va qonunchilikda taqiqlanmagan boshqa manbalar hisobidan moliyalashtirish;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Agentlik takliflari asosida idoraviy kutubxonalarning kitob fondini yangilash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to‘ldirish uchun zarur nashrlar ro‘yxatini har yili shakllantirish to‘g‘risidagi takliflariga rozilik berilsin.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11. Agentlik va O‘zbekiston Respublikasi Madaniyat vazirligining 21-mayni Kutubxonachilar kuni deb belgilash to‘g‘risidagi taklifi ma’qullansin, bunda kutubxonachilarni ko‘p yillik halol mehnati va axborot-kutubxona sohasini rivojlantirishga qo‘shgan hissasi uchun davlat mukofotlari bilan taqdirlash va rag‘batlantirish ko‘zda tutilsin.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Agentlik bir oy muddatda “Kutubxonachilar kunini belgilash to‘g‘risida”gi O‘zbekiston Respublikasi qonuni loyihasini ishlab chiqsin va belgilangan tartibda O‘zbekiston Respublikasi Vazirlar Mahkamasiga kiritilishini ta’minlasin.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12. Agentlik manfaatdor vazirliklar va idoralar bilan birlikda ikki oy muddatda qonun hujjatlariga mazkur qarordan kelib chiqadigan o‘zgartirish va qo‘shimchalar to‘g‘risida O‘zbekiston Respublikasi Vazirlar Mahkamasiga takliflar kiritsin.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13. Mazkur qarorning ijrosini nazorat qilish O‘zbekiston Respublikasining Bosh vaziri A.N. Aripov, O‘zbekiston Respublikasi Prezidenti Administratsiyasi rahbari Z.Sh. Nizomiddinov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O‘zbekiston Respublikasi Prezidenti Administratsiyasi huzuridagi Axborot va ommaviy kommunikatsiyalar agentligi direktori vazifasini bajaruvchi K.I. Allamjonov zimmasiga yuklansin.</w:t>
      </w:r>
    </w:p>
    <w:p w:rsidR="001625FF" w:rsidRPr="001625FF" w:rsidRDefault="001625FF" w:rsidP="001625FF">
      <w:pPr>
        <w:spacing w:after="120" w:line="240" w:lineRule="auto"/>
        <w:jc w:val="right"/>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O‘zbekiston Respublikasi Prezidenti Sh. MIRZIYOYEV</w:t>
      </w:r>
    </w:p>
    <w:p w:rsidR="001625FF" w:rsidRPr="001625FF" w:rsidRDefault="001625FF" w:rsidP="001625FF">
      <w:pPr>
        <w:spacing w:after="0" w:line="240" w:lineRule="auto"/>
        <w:jc w:val="center"/>
        <w:rPr>
          <w:rFonts w:ascii="Times New Roman" w:eastAsia="Times New Roman" w:hAnsi="Times New Roman" w:cs="Times New Roman"/>
          <w:lang w:val="en-US" w:eastAsia="ru-RU"/>
        </w:rPr>
      </w:pPr>
      <w:r w:rsidRPr="001625FF">
        <w:rPr>
          <w:rFonts w:ascii="Times New Roman" w:eastAsia="Times New Roman" w:hAnsi="Times New Roman" w:cs="Times New Roman"/>
          <w:lang w:val="en-US" w:eastAsia="ru-RU"/>
        </w:rPr>
        <w:t>Toshkent sh</w:t>
      </w:r>
      <w:proofErr w:type="gramStart"/>
      <w:r w:rsidRPr="001625FF">
        <w:rPr>
          <w:rFonts w:ascii="Times New Roman" w:eastAsia="Times New Roman" w:hAnsi="Times New Roman" w:cs="Times New Roman"/>
          <w:lang w:val="en-US" w:eastAsia="ru-RU"/>
        </w:rPr>
        <w:t>.,</w:t>
      </w:r>
      <w:proofErr w:type="gramEnd"/>
    </w:p>
    <w:p w:rsidR="001625FF" w:rsidRPr="001625FF" w:rsidRDefault="001625FF" w:rsidP="001625FF">
      <w:pPr>
        <w:spacing w:after="0" w:line="240" w:lineRule="auto"/>
        <w:jc w:val="center"/>
        <w:rPr>
          <w:rFonts w:ascii="Times New Roman" w:eastAsia="Times New Roman" w:hAnsi="Times New Roman" w:cs="Times New Roman"/>
          <w:lang w:val="en-US" w:eastAsia="ru-RU"/>
        </w:rPr>
      </w:pPr>
      <w:r w:rsidRPr="001625FF">
        <w:rPr>
          <w:rFonts w:ascii="Times New Roman" w:eastAsia="Times New Roman" w:hAnsi="Times New Roman" w:cs="Times New Roman"/>
          <w:lang w:val="en-US" w:eastAsia="ru-RU"/>
        </w:rPr>
        <w:t>2019-yil 7-iyun,</w:t>
      </w:r>
    </w:p>
    <w:p w:rsidR="001625FF" w:rsidRPr="001625FF" w:rsidRDefault="001625FF" w:rsidP="001625FF">
      <w:pPr>
        <w:spacing w:after="0" w:line="240" w:lineRule="auto"/>
        <w:jc w:val="center"/>
        <w:rPr>
          <w:rFonts w:ascii="Times New Roman" w:eastAsia="Times New Roman" w:hAnsi="Times New Roman" w:cs="Times New Roman"/>
          <w:lang w:val="en-US" w:eastAsia="ru-RU"/>
        </w:rPr>
      </w:pPr>
      <w:r w:rsidRPr="001625FF">
        <w:rPr>
          <w:rFonts w:ascii="Times New Roman" w:eastAsia="Times New Roman" w:hAnsi="Times New Roman" w:cs="Times New Roman"/>
          <w:lang w:val="en-US" w:eastAsia="ru-RU"/>
        </w:rPr>
        <w:t>PQ-4354-son</w:t>
      </w: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Pr="001625FF" w:rsidRDefault="001625FF" w:rsidP="001625FF">
      <w:pPr>
        <w:spacing w:line="240" w:lineRule="auto"/>
        <w:jc w:val="center"/>
        <w:rPr>
          <w:rFonts w:ascii="Times New Roman" w:eastAsia="Times New Roman" w:hAnsi="Times New Roman" w:cs="Times New Roman"/>
          <w:lang w:val="en-US" w:eastAsia="ru-RU"/>
        </w:rPr>
      </w:pPr>
      <w:r w:rsidRPr="001625FF">
        <w:rPr>
          <w:rFonts w:ascii="Times New Roman" w:eastAsia="Times New Roman" w:hAnsi="Times New Roman" w:cs="Times New Roman"/>
          <w:lang w:val="en-US" w:eastAsia="ru-RU"/>
        </w:rPr>
        <w:lastRenderedPageBreak/>
        <w:t>O‘zbekiston Respublikasi Prezidentining 2019-yil 7-iyundagi PQ-4354-son </w:t>
      </w:r>
      <w:hyperlink r:id="rId8" w:history="1">
        <w:r w:rsidRPr="001625FF">
          <w:rPr>
            <w:rFonts w:ascii="Times New Roman" w:eastAsia="Times New Roman" w:hAnsi="Times New Roman" w:cs="Times New Roman"/>
            <w:lang w:val="en-US" w:eastAsia="ru-RU"/>
          </w:rPr>
          <w:t>qaroriga</w:t>
        </w:r>
      </w:hyperlink>
      <w:r w:rsidRPr="001625FF">
        <w:rPr>
          <w:rFonts w:ascii="Times New Roman" w:eastAsia="Times New Roman" w:hAnsi="Times New Roman" w:cs="Times New Roman"/>
          <w:lang w:val="en-US" w:eastAsia="ru-RU"/>
        </w:rPr>
        <w:br/>
        <w:t>1-ILOVA</w:t>
      </w:r>
    </w:p>
    <w:p w:rsidR="001625FF" w:rsidRPr="001625FF" w:rsidRDefault="001625FF" w:rsidP="001625FF">
      <w:pPr>
        <w:spacing w:after="12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2019 — 2024-yillarda O‘zbekiston Respublikasida axborot-kutubxona sohasini rivojlantirish</w:t>
      </w:r>
    </w:p>
    <w:p w:rsidR="001625FF" w:rsidRPr="001625FF" w:rsidRDefault="001625FF" w:rsidP="001625FF">
      <w:pPr>
        <w:spacing w:after="0" w:line="240" w:lineRule="auto"/>
        <w:jc w:val="center"/>
        <w:rPr>
          <w:rFonts w:ascii="Times New Roman" w:eastAsia="Times New Roman" w:hAnsi="Times New Roman" w:cs="Times New Roman"/>
          <w:caps/>
          <w:sz w:val="24"/>
          <w:szCs w:val="24"/>
          <w:lang w:val="en-US" w:eastAsia="ru-RU"/>
        </w:rPr>
      </w:pPr>
      <w:r w:rsidRPr="001625FF">
        <w:rPr>
          <w:rFonts w:ascii="Times New Roman" w:eastAsia="Times New Roman" w:hAnsi="Times New Roman" w:cs="Times New Roman"/>
          <w:caps/>
          <w:sz w:val="24"/>
          <w:szCs w:val="24"/>
          <w:lang w:val="en-US" w:eastAsia="ru-RU"/>
        </w:rPr>
        <w:t>KONSEPSIYASI</w:t>
      </w:r>
    </w:p>
    <w:p w:rsidR="001625FF" w:rsidRPr="001625FF" w:rsidRDefault="001625FF" w:rsidP="001625FF">
      <w:pPr>
        <w:spacing w:after="6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Kirish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2019</w:t>
      </w:r>
      <w:proofErr w:type="gramEnd"/>
      <w:r w:rsidRPr="001625FF">
        <w:rPr>
          <w:rFonts w:ascii="Times New Roman" w:eastAsia="Times New Roman" w:hAnsi="Times New Roman" w:cs="Times New Roman"/>
          <w:sz w:val="24"/>
          <w:szCs w:val="24"/>
          <w:lang w:val="en-US" w:eastAsia="ru-RU"/>
        </w:rPr>
        <w:t xml:space="preserve"> — 2024-yillarda O‘zbekiston Respublikasi axborot-kutubxona sohasini rivojlantirish Konsepsiyasi (keyingi o‘rinlarda — Konsepsiya) respublika axborot-kutubxona sohasini rivojlantirishning maqsadlari, vazifalari, tamoyillari, ustuvor yo‘nalishlari va mexanizmlarini belgilovchi qarashlarning yagona va bir butun tizimini o‘zida aks ettiradi.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Axborot-kutubxona sohasini rivojlantirishning maqsad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vazifalari ijtimoiy-iqtisodiy sohalarni isloh qilish sharoitlarida mamlakatda kechayotgan o‘zgarishlar va xalqaro amaliyotga muvofiq bo‘lmog‘i lozim.</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2017 — 2021-yillarda O‘zbekiston Respublikasini rivojlantirishning beshta ustuvor yo‘nalishi </w:t>
      </w:r>
      <w:proofErr w:type="gramStart"/>
      <w:r w:rsidRPr="001625FF">
        <w:rPr>
          <w:rFonts w:ascii="Times New Roman" w:eastAsia="Times New Roman" w:hAnsi="Times New Roman" w:cs="Times New Roman"/>
          <w:sz w:val="24"/>
          <w:szCs w:val="24"/>
          <w:lang w:val="en-US" w:eastAsia="ru-RU"/>
        </w:rPr>
        <w:t>bo‘yicha</w:t>
      </w:r>
      <w:proofErr w:type="gramEnd"/>
      <w:r w:rsidRPr="001625FF">
        <w:rPr>
          <w:rFonts w:ascii="Times New Roman" w:eastAsia="Times New Roman" w:hAnsi="Times New Roman" w:cs="Times New Roman"/>
          <w:sz w:val="24"/>
          <w:szCs w:val="24"/>
          <w:lang w:val="en-US" w:eastAsia="ru-RU"/>
        </w:rPr>
        <w:t> </w:t>
      </w:r>
      <w:hyperlink r:id="rId9" w:anchor="-3109146" w:history="1">
        <w:r w:rsidRPr="001625FF">
          <w:rPr>
            <w:rFonts w:ascii="Times New Roman" w:eastAsia="Times New Roman" w:hAnsi="Times New Roman" w:cs="Times New Roman"/>
            <w:sz w:val="24"/>
            <w:szCs w:val="24"/>
            <w:lang w:val="en-US" w:eastAsia="ru-RU"/>
          </w:rPr>
          <w:t>Harakatlar strategiyasi</w:t>
        </w:r>
      </w:hyperlink>
      <w:r w:rsidRPr="001625FF">
        <w:rPr>
          <w:rFonts w:ascii="Times New Roman" w:eastAsia="Times New Roman" w:hAnsi="Times New Roman" w:cs="Times New Roman"/>
          <w:sz w:val="24"/>
          <w:szCs w:val="24"/>
          <w:lang w:val="en-US" w:eastAsia="ru-RU"/>
        </w:rPr>
        <w:t xml:space="preserve"> asosida axborot-kutubxona faoliyatini axborot va raqamli texnologiyalarni keng joriy etish asosida tashkil qilishga yo‘naltirilgan tizimli chora-tadbirlar amalga oshirilmoqda. Zamonaviy axborot-kommunikatsiya texnologiyalarini tatbiq etish axborot-kutubxona faoliyatiga har tomonlama: foydalanuvchilarga xizmat </w:t>
      </w:r>
      <w:proofErr w:type="gramStart"/>
      <w:r w:rsidRPr="001625FF">
        <w:rPr>
          <w:rFonts w:ascii="Times New Roman" w:eastAsia="Times New Roman" w:hAnsi="Times New Roman" w:cs="Times New Roman"/>
          <w:sz w:val="24"/>
          <w:szCs w:val="24"/>
          <w:lang w:val="en-US" w:eastAsia="ru-RU"/>
        </w:rPr>
        <w:t>ko‘rsatish</w:t>
      </w:r>
      <w:proofErr w:type="gramEnd"/>
      <w:r w:rsidRPr="001625FF">
        <w:rPr>
          <w:rFonts w:ascii="Times New Roman" w:eastAsia="Times New Roman" w:hAnsi="Times New Roman" w:cs="Times New Roman"/>
          <w:sz w:val="24"/>
          <w:szCs w:val="24"/>
          <w:lang w:val="en-US" w:eastAsia="ru-RU"/>
        </w:rPr>
        <w:t>, fondlarni jamlash va saqlash jarayonlari, axborot-kutubxona ish jarayonlarini avtomatlashtirish, ilmiy tadqiqot va tashkiliy-uslubiy faoliyat, axborot-kutubxona xodimlarini tayyorlash, qayta tayyorlash, ularni ijtimoiy himoya qilish, xalqaro hamkorlikka ta’sir ko‘rsatadi.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Jamiyatda yuksak ma’naviy qadriyatlarning qaror topishi axborot-kutubxona muassasalari oldiga shaxsga e’tiborni kuchaytirish, uning umummadaniy darajasini oshirish, ma’naviyatini yuksaltirish, odob-axloq jihatdan tarbiyalash kabi vazifalarni qo‘yadi.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Hozirgi jamiyatda axborot-kutubxona muassasalari axborot olish, madaniy-ma’rifiy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ta’lim muassasasi sifatida namoyon bo‘ladi.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Milliy madaniyatni chuqur anglash, uning rivoji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evolyutsiyasini tahlil qilishda respublikaning universal fondga ega bo‘lgan axborot-kutubxona muassasalari alohida ahamiyat kasb etadi. Ta’lim muassasalari maqomini oshirish, tarmoq ilmiy axborot-kutubxona muassasalarining ilmiy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axborot salohiyatini, shuningdek, axborot-kutubxona sohasida davlat-xususiy sheriklikni, mamlakatdagi xususiy va raqamli (virtual) axborot-kutubxona muassasalari tarmog‘ini rivojlantirish zarurati yuzaga kelmoqda.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Bolalar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ijtimoiy yordamga muhtoj fuqarolar guruhi (imkoniyati cheklangan insonlar, nogironligi bo‘lgan shaxslar, ko‘p bolali oilalar va boshqalar) axborot-kutubxona muassasalarining alohida e’tiborini talab etadi.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Mamlakatda yuz berayotgan ijtimoiy-iqtisodiy o‘zgarishlar, jahon hamjamiyatiga kirish, O‘zbekistonning xalqaro obro‘-e’tiborining ortishi axborot-kutubxona muassasalari zimmasiga mamlakatda </w:t>
      </w:r>
      <w:proofErr w:type="gramStart"/>
      <w:r w:rsidRPr="001625FF">
        <w:rPr>
          <w:rFonts w:ascii="Times New Roman" w:eastAsia="Times New Roman" w:hAnsi="Times New Roman" w:cs="Times New Roman"/>
          <w:sz w:val="24"/>
          <w:szCs w:val="24"/>
          <w:lang w:val="en-US" w:eastAsia="ru-RU"/>
        </w:rPr>
        <w:t>bo‘layotgan</w:t>
      </w:r>
      <w:proofErr w:type="gramEnd"/>
      <w:r w:rsidRPr="001625FF">
        <w:rPr>
          <w:rFonts w:ascii="Times New Roman" w:eastAsia="Times New Roman" w:hAnsi="Times New Roman" w:cs="Times New Roman"/>
          <w:sz w:val="24"/>
          <w:szCs w:val="24"/>
          <w:lang w:val="en-US" w:eastAsia="ru-RU"/>
        </w:rPr>
        <w:t xml:space="preserve"> islohotlarga ko‘maklashish, aholiga tezkor axborot taqdim etish bo‘yicha qator majburiyatlarni yuklaydi.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Yangi texnologiyalarning tatbiq etilishi, axborot-kutubxona muassasalari tomonidan axborot tarqatish funksiyalarining amalga oshirilishi hamda axborot olish imkoniyatini ta’minlash avtomatlashtirish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kompyuterlashtirish ko‘lami va sur’atlariga bog‘liqdir.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Axborot-kutubxona sohasini isloh qilish axborot-kutubxona muassasalari me’yoriy-huquqiy bazasining zaifligi, axborot-kutubxona fondlarining jamlanishi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texnik jihozlanishi yetarli darajasida emasligi, axborot-kutubxona xodimlarini tayyorlash va qayta tayyorlash hamda ularni ijtimoiy qo‘llab-quvvatlash darajasining pastligi tufayli yuzaga keldi.</w:t>
      </w:r>
    </w:p>
    <w:p w:rsidR="001625FF" w:rsidRPr="001625FF" w:rsidRDefault="001625FF" w:rsidP="001625FF">
      <w:pPr>
        <w:spacing w:after="6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1-bob. Umumiy qoidalar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Ushbu Konsepsiya fuqarolarning ijtimoiy holati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yashash joyidan qat’i nazar, axborotni erkin olish huquqini o‘rnatuvchi, axborot-kutubxona faoliyatini hamda madaniyat sohasidagi siyosatni tartibga soluvchi me’yoriy-huquqiy hujjatlarga muvofiq, respublikada axborot-</w:t>
      </w:r>
      <w:r w:rsidRPr="001625FF">
        <w:rPr>
          <w:rFonts w:ascii="Times New Roman" w:eastAsia="Times New Roman" w:hAnsi="Times New Roman" w:cs="Times New Roman"/>
          <w:sz w:val="24"/>
          <w:szCs w:val="24"/>
          <w:lang w:val="en-US" w:eastAsia="ru-RU"/>
        </w:rPr>
        <w:lastRenderedPageBreak/>
        <w:t>kutubxona faoliyatini qo‘llab-quvvatlash va rivojlantirish bo‘yicha chora-tadbirlar tizimini belgilash maqsadida ishlab chiqilgan.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Hozirgi kunda O‘zbekistonning professional axborot-kutubxona hamjamiyati axborot-kutubxona muassasalariga demokratik ijtimoiy-madaniy institut, bugungi axborot jamiyati madaniyatining rivoji hamda mamlakat ijtimoiy-iqtisodiy taraqqiyotining axborot bazasi sifatida qaraydi, shuningdek, axborot-kutubxona xizmati </w:t>
      </w:r>
      <w:proofErr w:type="gramStart"/>
      <w:r w:rsidRPr="001625FF">
        <w:rPr>
          <w:rFonts w:ascii="Times New Roman" w:eastAsia="Times New Roman" w:hAnsi="Times New Roman" w:cs="Times New Roman"/>
          <w:sz w:val="24"/>
          <w:szCs w:val="24"/>
          <w:lang w:val="en-US" w:eastAsia="ru-RU"/>
        </w:rPr>
        <w:t>ko‘rsatish</w:t>
      </w:r>
      <w:proofErr w:type="gramEnd"/>
      <w:r w:rsidRPr="001625FF">
        <w:rPr>
          <w:rFonts w:ascii="Times New Roman" w:eastAsia="Times New Roman" w:hAnsi="Times New Roman" w:cs="Times New Roman"/>
          <w:sz w:val="24"/>
          <w:szCs w:val="24"/>
          <w:lang w:val="en-US" w:eastAsia="ru-RU"/>
        </w:rPr>
        <w:t xml:space="preserve"> holatini jamiyat madaniyati darajasining ko‘rsatkichi deb hisoblaydi.</w:t>
      </w:r>
    </w:p>
    <w:p w:rsidR="001625FF" w:rsidRPr="001625FF" w:rsidRDefault="001625FF" w:rsidP="001625FF">
      <w:pPr>
        <w:spacing w:after="6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2-bob. Respublikada axborot-kutubxona faoliyatining holati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Respublikada axborot-kutubxona faoliyatining holatini o‘rganish </w:t>
      </w:r>
      <w:proofErr w:type="gramStart"/>
      <w:r w:rsidRPr="001625FF">
        <w:rPr>
          <w:rFonts w:ascii="Times New Roman" w:eastAsia="Times New Roman" w:hAnsi="Times New Roman" w:cs="Times New Roman"/>
          <w:sz w:val="24"/>
          <w:szCs w:val="24"/>
          <w:lang w:val="en-US" w:eastAsia="ru-RU"/>
        </w:rPr>
        <w:t>bo‘yicha</w:t>
      </w:r>
      <w:proofErr w:type="gramEnd"/>
      <w:r w:rsidRPr="001625FF">
        <w:rPr>
          <w:rFonts w:ascii="Times New Roman" w:eastAsia="Times New Roman" w:hAnsi="Times New Roman" w:cs="Times New Roman"/>
          <w:sz w:val="24"/>
          <w:szCs w:val="24"/>
          <w:lang w:val="en-US" w:eastAsia="ru-RU"/>
        </w:rPr>
        <w:t xml:space="preserve"> o‘tkazilgan tahlillar zamonaviy talablarni hisobga olgan holda axborot-kutubxona muassasalarining rivojlanishi, aholining axborot-kutubxona xizmatlaridan foydalanishining ijtimoiy kafolatlarini ta’minlash maqsadida me’yoriy-huquqiy bazani takomillashtirish zarurligini ko‘rsatdi.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Bugungi kunda O‘zbekiston Respublikasining axborot-kutubxona faoliyatining qonunchilik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me’yoriy bazasi quyidagilardan iborat:</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O‘zbekiston Respublikasining “</w:t>
      </w:r>
      <w:hyperlink r:id="rId10" w:history="1">
        <w:r w:rsidRPr="001625FF">
          <w:rPr>
            <w:rFonts w:ascii="Times New Roman" w:eastAsia="Times New Roman" w:hAnsi="Times New Roman" w:cs="Times New Roman"/>
            <w:sz w:val="24"/>
            <w:szCs w:val="24"/>
            <w:lang w:val="en-US" w:eastAsia="ru-RU"/>
          </w:rPr>
          <w:t>Axborot-kutubxona faoliyati to‘g‘risida</w:t>
        </w:r>
      </w:hyperlink>
      <w:r w:rsidRPr="001625FF">
        <w:rPr>
          <w:rFonts w:ascii="Times New Roman" w:eastAsia="Times New Roman" w:hAnsi="Times New Roman" w:cs="Times New Roman"/>
          <w:sz w:val="24"/>
          <w:szCs w:val="24"/>
          <w:lang w:val="en-US" w:eastAsia="ru-RU"/>
        </w:rPr>
        <w:t>”, “</w:t>
      </w:r>
      <w:hyperlink r:id="rId11" w:history="1">
        <w:r w:rsidRPr="001625FF">
          <w:rPr>
            <w:rFonts w:ascii="Times New Roman" w:eastAsia="Times New Roman" w:hAnsi="Times New Roman" w:cs="Times New Roman"/>
            <w:sz w:val="24"/>
            <w:szCs w:val="24"/>
            <w:lang w:val="en-US" w:eastAsia="ru-RU"/>
          </w:rPr>
          <w:t>Mualliflik huquqi va turdosh huquqlar to‘g‘risida</w:t>
        </w:r>
      </w:hyperlink>
      <w:r w:rsidRPr="001625FF">
        <w:rPr>
          <w:rFonts w:ascii="Times New Roman" w:eastAsia="Times New Roman" w:hAnsi="Times New Roman" w:cs="Times New Roman"/>
          <w:sz w:val="24"/>
          <w:szCs w:val="24"/>
          <w:lang w:val="en-US" w:eastAsia="ru-RU"/>
        </w:rPr>
        <w:t>”gi qonunlari;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O‘zbekiston Respublikasi Prezidentining 2017-yil 11-avgustdagi “</w:t>
      </w:r>
      <w:hyperlink r:id="rId12" w:history="1">
        <w:r w:rsidRPr="001625FF">
          <w:rPr>
            <w:rFonts w:ascii="Times New Roman" w:eastAsia="Times New Roman" w:hAnsi="Times New Roman" w:cs="Times New Roman"/>
            <w:sz w:val="24"/>
            <w:szCs w:val="24"/>
            <w:lang w:val="en-US" w:eastAsia="ru-RU"/>
          </w:rPr>
          <w:t>Matbuot va axborot sohasida boshqaruvni yanada takomillashtirish to‘g‘risida</w:t>
        </w:r>
      </w:hyperlink>
      <w:r w:rsidRPr="001625FF">
        <w:rPr>
          <w:rFonts w:ascii="Times New Roman" w:eastAsia="Times New Roman" w:hAnsi="Times New Roman" w:cs="Times New Roman"/>
          <w:sz w:val="24"/>
          <w:szCs w:val="24"/>
          <w:lang w:val="en-US" w:eastAsia="ru-RU"/>
        </w:rPr>
        <w:t>”gi PF-5148-son, 2018-yil 19-fevraldagi “</w:t>
      </w:r>
      <w:hyperlink r:id="rId13" w:history="1">
        <w:r w:rsidRPr="001625FF">
          <w:rPr>
            <w:rFonts w:ascii="Times New Roman" w:eastAsia="Times New Roman" w:hAnsi="Times New Roman" w:cs="Times New Roman"/>
            <w:sz w:val="24"/>
            <w:szCs w:val="24"/>
            <w:lang w:val="en-US" w:eastAsia="ru-RU"/>
          </w:rPr>
          <w:t>Axborot texnologiyalari va kommunikatsiyalari sohasini yanada takomillashtirish chora-tadbirlari to‘g‘risida</w:t>
        </w:r>
      </w:hyperlink>
      <w:r w:rsidRPr="001625FF">
        <w:rPr>
          <w:rFonts w:ascii="Times New Roman" w:eastAsia="Times New Roman" w:hAnsi="Times New Roman" w:cs="Times New Roman"/>
          <w:sz w:val="24"/>
          <w:szCs w:val="24"/>
          <w:lang w:val="en-US" w:eastAsia="ru-RU"/>
        </w:rPr>
        <w:t>”gi PF-5349-son farmonlari;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O‘zbekiston Respublikasi Prezidentining 2011-yil 23-fevraldagi “</w:t>
      </w:r>
      <w:hyperlink r:id="rId14" w:history="1">
        <w:r w:rsidRPr="001625FF">
          <w:rPr>
            <w:rFonts w:ascii="Times New Roman" w:eastAsia="Times New Roman" w:hAnsi="Times New Roman" w:cs="Times New Roman"/>
            <w:sz w:val="24"/>
            <w:szCs w:val="24"/>
            <w:lang w:val="en-US" w:eastAsia="ru-RU"/>
          </w:rPr>
          <w:t>2011 — 2015-yillarda axborot-kommunikatsiya texnologiyalari negizida axborot-kutubxona va axborot-resurs xizmatlari ko‘rsatishni sifat jihatidan yanada rivojlantirish chora-tadbirlari to‘g‘risida</w:t>
        </w:r>
      </w:hyperlink>
      <w:r w:rsidRPr="001625FF">
        <w:rPr>
          <w:rFonts w:ascii="Times New Roman" w:eastAsia="Times New Roman" w:hAnsi="Times New Roman" w:cs="Times New Roman"/>
          <w:sz w:val="24"/>
          <w:szCs w:val="24"/>
          <w:lang w:val="en-US" w:eastAsia="ru-RU"/>
        </w:rPr>
        <w:t>”gi PQ-1487-son, 2012-yil 20-martdagi “</w:t>
      </w:r>
      <w:hyperlink r:id="rId15" w:history="1">
        <w:r w:rsidRPr="001625FF">
          <w:rPr>
            <w:rFonts w:ascii="Times New Roman" w:eastAsia="Times New Roman" w:hAnsi="Times New Roman" w:cs="Times New Roman"/>
            <w:sz w:val="24"/>
            <w:szCs w:val="24"/>
            <w:lang w:val="en-US" w:eastAsia="ru-RU"/>
          </w:rPr>
          <w:t>Alisher Navoiy nomidagi O‘zbekiston Milliy kutubxonasi — axborot resurs markazi faoliyatini tashkil etish chora-tadbirlari to‘g‘risida</w:t>
        </w:r>
      </w:hyperlink>
      <w:r w:rsidRPr="001625FF">
        <w:rPr>
          <w:rFonts w:ascii="Times New Roman" w:eastAsia="Times New Roman" w:hAnsi="Times New Roman" w:cs="Times New Roman"/>
          <w:sz w:val="24"/>
          <w:szCs w:val="24"/>
          <w:lang w:val="en-US" w:eastAsia="ru-RU"/>
        </w:rPr>
        <w:t>”gi PQ-1729-son, 2012-yil 21-martdagi “</w:t>
      </w:r>
      <w:hyperlink r:id="rId16" w:history="1">
        <w:r w:rsidRPr="001625FF">
          <w:rPr>
            <w:rFonts w:ascii="Times New Roman" w:eastAsia="Times New Roman" w:hAnsi="Times New Roman" w:cs="Times New Roman"/>
            <w:sz w:val="24"/>
            <w:szCs w:val="24"/>
            <w:lang w:val="en-US" w:eastAsia="ru-RU"/>
          </w:rPr>
          <w:t>Zamonaviy axborot-kommunikatsiya texnologiyalarini yanada joriy etish va rivojlantirish chora-tadbirlari to‘g‘risida</w:t>
        </w:r>
      </w:hyperlink>
      <w:r w:rsidRPr="001625FF">
        <w:rPr>
          <w:rFonts w:ascii="Times New Roman" w:eastAsia="Times New Roman" w:hAnsi="Times New Roman" w:cs="Times New Roman"/>
          <w:sz w:val="24"/>
          <w:szCs w:val="24"/>
          <w:lang w:val="en-US" w:eastAsia="ru-RU"/>
        </w:rPr>
        <w:t>”gi PQ-1730-son, 2017-yil 13-sentabrdagi “</w:t>
      </w:r>
      <w:hyperlink r:id="rId17" w:history="1">
        <w:r w:rsidRPr="001625FF">
          <w:rPr>
            <w:rFonts w:ascii="Times New Roman" w:eastAsia="Times New Roman" w:hAnsi="Times New Roman" w:cs="Times New Roman"/>
            <w:sz w:val="24"/>
            <w:szCs w:val="24"/>
            <w:lang w:val="en-US" w:eastAsia="ru-RU"/>
          </w:rPr>
          <w:t>Kitob mahsulotlarini nashr etish va tarqatish tizimini rivojlantirish, kitob mutolaasi va kitobxonlik madaniyatini oshirish hamda targ‘ib qilish bo‘yicha kompleks chora-tadbirlar dasturi to‘g‘risida</w:t>
        </w:r>
      </w:hyperlink>
      <w:r w:rsidRPr="001625FF">
        <w:rPr>
          <w:rFonts w:ascii="Times New Roman" w:eastAsia="Times New Roman" w:hAnsi="Times New Roman" w:cs="Times New Roman"/>
          <w:sz w:val="24"/>
          <w:szCs w:val="24"/>
          <w:lang w:val="en-US" w:eastAsia="ru-RU"/>
        </w:rPr>
        <w:t>”gi PQ-3271-son, 2019-yil 2-fevraldagi “</w:t>
      </w:r>
      <w:hyperlink r:id="rId18" w:history="1">
        <w:r w:rsidRPr="001625FF">
          <w:rPr>
            <w:rFonts w:ascii="Times New Roman" w:eastAsia="Times New Roman" w:hAnsi="Times New Roman" w:cs="Times New Roman"/>
            <w:sz w:val="24"/>
            <w:szCs w:val="24"/>
            <w:lang w:val="en-US" w:eastAsia="ru-RU"/>
          </w:rPr>
          <w:t>O‘zbekiston Respublikasi Prezidenti Administratsiyasi huzuridagi Axborot va ommaviy kommunikatsiyalar agentligi faoliyatini tashkil etish to‘g‘risida</w:t>
        </w:r>
      </w:hyperlink>
      <w:r w:rsidRPr="001625FF">
        <w:rPr>
          <w:rFonts w:ascii="Times New Roman" w:eastAsia="Times New Roman" w:hAnsi="Times New Roman" w:cs="Times New Roman"/>
          <w:sz w:val="24"/>
          <w:szCs w:val="24"/>
          <w:lang w:val="en-US" w:eastAsia="ru-RU"/>
        </w:rPr>
        <w:t>”gi PQ-4151-son qarorlari.</w:t>
      </w:r>
      <w:proofErr w:type="gramEnd"/>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Aholining elektron axborot resurslardan foydalanish imkoniyatini kengaytirish, axborot-kutubxona muassasalarini birlashtirish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ularni yagona umumta’lim elektron kutubxona tizimiga ulash, idoralararo elektron hamkorlik tizimini takomillashtirish maqsadida “Milliy umumta’lim elektron kutubxona” loyihasi amalga oshirilmoqda.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Respublika axborot-kutubxona muassasalarida bosqichma-bosqich zamonaviy axborot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elektron texnologiyalar tatbiq etilmoqda: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foydalanuvchilar</w:t>
      </w:r>
      <w:proofErr w:type="gramEnd"/>
      <w:r w:rsidRPr="001625FF">
        <w:rPr>
          <w:rFonts w:ascii="Times New Roman" w:eastAsia="Times New Roman" w:hAnsi="Times New Roman" w:cs="Times New Roman"/>
          <w:sz w:val="24"/>
          <w:szCs w:val="24"/>
          <w:lang w:val="en-US" w:eastAsia="ru-RU"/>
        </w:rPr>
        <w:t xml:space="preserve"> uchun avtomatlashtirilgan ishchi o‘rinlari soni ko‘paytirilmoqda;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xususiy</w:t>
      </w:r>
      <w:proofErr w:type="gramEnd"/>
      <w:r w:rsidRPr="001625FF">
        <w:rPr>
          <w:rFonts w:ascii="Times New Roman" w:eastAsia="Times New Roman" w:hAnsi="Times New Roman" w:cs="Times New Roman"/>
          <w:sz w:val="24"/>
          <w:szCs w:val="24"/>
          <w:lang w:val="en-US" w:eastAsia="ru-RU"/>
        </w:rPr>
        <w:t xml:space="preserve"> elektron ma’lumotlar bazalari yaratilmoqda;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foydalanuvchilarga</w:t>
      </w:r>
      <w:proofErr w:type="gramEnd"/>
      <w:r w:rsidRPr="001625FF">
        <w:rPr>
          <w:rFonts w:ascii="Times New Roman" w:eastAsia="Times New Roman" w:hAnsi="Times New Roman" w:cs="Times New Roman"/>
          <w:sz w:val="24"/>
          <w:szCs w:val="24"/>
          <w:lang w:val="en-US" w:eastAsia="ru-RU"/>
        </w:rPr>
        <w:t xml:space="preserve"> axborot-kutubxona xizmatlarining yanada sifatli yangi turlari taqdim etilmoqda.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Aholining axborotga </w:t>
      </w:r>
      <w:proofErr w:type="gramStart"/>
      <w:r w:rsidRPr="001625FF">
        <w:rPr>
          <w:rFonts w:ascii="Times New Roman" w:eastAsia="Times New Roman" w:hAnsi="Times New Roman" w:cs="Times New Roman"/>
          <w:sz w:val="24"/>
          <w:szCs w:val="24"/>
          <w:lang w:val="en-US" w:eastAsia="ru-RU"/>
        </w:rPr>
        <w:t>bo‘lgan</w:t>
      </w:r>
      <w:proofErr w:type="gramEnd"/>
      <w:r w:rsidRPr="001625FF">
        <w:rPr>
          <w:rFonts w:ascii="Times New Roman" w:eastAsia="Times New Roman" w:hAnsi="Times New Roman" w:cs="Times New Roman"/>
          <w:sz w:val="24"/>
          <w:szCs w:val="24"/>
          <w:lang w:val="en-US" w:eastAsia="ru-RU"/>
        </w:rPr>
        <w:t xml:space="preserve"> talabini qondirish uchun mamlakatning yirik axborot-kutubxona muassasalari virtual ma’lumotlar xizmatidan faol foydalanmoqda, madaniy hordiq va ma’rifiy faoliyatni rivojlantirmoqda.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Biroq axborot-kutubxona muassasalarini jahon kutubxona hamjamiyatiga integratsiyalash, foydalanuvchilar va aholi bilan ishlash, shu jumladan kitobxonlik madaniyatini rivojlantirishning innovatsion usullarini tatbiq etish masalalariga yetarli darajada e’tibor qaratilmayapti, shuningdek, uyali aloqa, ko‘plab gadjetlar va Wi-Fining faol rivojlanishi, elektron kitoblar va “kitob o‘qish ilovalari” (book reader) oqimining ortib borishi sharoitlarida foydalanuvchilar bilan tizimli ishlar olib borilmayapti.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lastRenderedPageBreak/>
        <w:t>Axborot-kutubxona muassasalarining katta qismi zamonaviy axborot-kommunikatsiya texnologiyalari, kompyuterlar, nusxa ko‘chirish-ko‘paytirish texnikasi, yong‘indan saqlash signalizatsiyasi va o‘t o‘chirish, iqlimni nazorat qilish vositalari, telefon aloqasi bilan ta’minlanmagan, aholiga, ayniqsa nogironligi bo‘lgan shaxslarga va olis, aholisi kam bo‘lgan punktlarda xizmat ko‘rsatish uchun zamonaviy uskunalar mavjud emas.</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Axborot-kutubxona muassasalarini texnik jihatdan qayta jihozlash, yangi axborot texnologiyalarini joriy etish axborot-kutubxona muassasalariga yuqori malakali mutaxassislarni jalb etishni taqozo etadi, ularning mehnat bozoridagi bahosi esa axborot-kutubxona muassasalarining bugungi imkoniyatlaridan ancha baland.</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Axborot-kutubxona muassasalarida mehnatga haq to‘lash darajasining pastligi, nomuvofiq </w:t>
      </w:r>
      <w:proofErr w:type="gramStart"/>
      <w:r w:rsidRPr="001625FF">
        <w:rPr>
          <w:rFonts w:ascii="Times New Roman" w:eastAsia="Times New Roman" w:hAnsi="Times New Roman" w:cs="Times New Roman"/>
          <w:sz w:val="24"/>
          <w:szCs w:val="24"/>
          <w:lang w:val="en-US" w:eastAsia="ru-RU"/>
        </w:rPr>
        <w:t>og‘ir</w:t>
      </w:r>
      <w:proofErr w:type="gramEnd"/>
      <w:r w:rsidRPr="001625FF">
        <w:rPr>
          <w:rFonts w:ascii="Times New Roman" w:eastAsia="Times New Roman" w:hAnsi="Times New Roman" w:cs="Times New Roman"/>
          <w:sz w:val="24"/>
          <w:szCs w:val="24"/>
          <w:lang w:val="en-US" w:eastAsia="ru-RU"/>
        </w:rPr>
        <w:t xml:space="preserve"> mehnat sharoitlari va ularga ishonib topshirilgan fondlarni saqlash mas’uliyati malakali kadrlarning ishdan ketishi, mamlakat madaniy mulkini va intellektual salohiyatini saqlash uchun xavfli hisoblangan kadrlar qo‘nimsizligini vujudga keltirmoqda.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Bo‘sh o‘rinlarning </w:t>
      </w:r>
      <w:proofErr w:type="gramStart"/>
      <w:r w:rsidRPr="001625FF">
        <w:rPr>
          <w:rFonts w:ascii="Times New Roman" w:eastAsia="Times New Roman" w:hAnsi="Times New Roman" w:cs="Times New Roman"/>
          <w:sz w:val="24"/>
          <w:szCs w:val="24"/>
          <w:lang w:val="en-US" w:eastAsia="ru-RU"/>
        </w:rPr>
        <w:t>ko‘pligi</w:t>
      </w:r>
      <w:proofErr w:type="gramEnd"/>
      <w:r w:rsidRPr="001625FF">
        <w:rPr>
          <w:rFonts w:ascii="Times New Roman" w:eastAsia="Times New Roman" w:hAnsi="Times New Roman" w:cs="Times New Roman"/>
          <w:sz w:val="24"/>
          <w:szCs w:val="24"/>
          <w:lang w:val="en-US" w:eastAsia="ru-RU"/>
        </w:rPr>
        <w:t xml:space="preserve"> va xodimlar yetishmasligi ishga olinayotgan xodimlarga qo‘yilayotgan talablar darajasini pasaytiryapti, bu esa malakasiz (ko‘p hollarda mutaxassis bo‘lmagan) xodimlarga kutubxonachi lavozimiga ishga joylashish imkonini bermoqda. Bu masalalarni maqbul tarzda hal etish uchun axborot-kutubxona muassasalari xodimlari mehnatiga haq to‘lash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ularni ijtimoiy himoya qilish darajasini qayta ko‘rib chiqish zarur.</w:t>
      </w:r>
    </w:p>
    <w:p w:rsidR="001625FF" w:rsidRPr="001625FF" w:rsidRDefault="001625FF" w:rsidP="001625FF">
      <w:pPr>
        <w:spacing w:after="6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 xml:space="preserve">3-bob. Axborot-kutubxona sohasini rivojlantirishning maqsadlari, vazifalari </w:t>
      </w:r>
      <w:proofErr w:type="gramStart"/>
      <w:r w:rsidRPr="001625FF">
        <w:rPr>
          <w:rFonts w:ascii="Times New Roman" w:eastAsia="Times New Roman" w:hAnsi="Times New Roman" w:cs="Times New Roman"/>
          <w:b/>
          <w:bCs/>
          <w:sz w:val="24"/>
          <w:szCs w:val="24"/>
          <w:lang w:val="en-US" w:eastAsia="ru-RU"/>
        </w:rPr>
        <w:t>va</w:t>
      </w:r>
      <w:proofErr w:type="gramEnd"/>
      <w:r w:rsidRPr="001625FF">
        <w:rPr>
          <w:rFonts w:ascii="Times New Roman" w:eastAsia="Times New Roman" w:hAnsi="Times New Roman" w:cs="Times New Roman"/>
          <w:b/>
          <w:bCs/>
          <w:sz w:val="24"/>
          <w:szCs w:val="24"/>
          <w:lang w:val="en-US" w:eastAsia="ru-RU"/>
        </w:rPr>
        <w:t xml:space="preserve"> ustuvor yo‘nalishlari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Axborot-kutubxona sohasini rivojlantirishning ustuvor maqsadlari — fuqarolarning axborotdan erkin foydalanish </w:t>
      </w:r>
      <w:proofErr w:type="gramStart"/>
      <w:r w:rsidRPr="001625FF">
        <w:rPr>
          <w:rFonts w:ascii="Times New Roman" w:eastAsia="Times New Roman" w:hAnsi="Times New Roman" w:cs="Times New Roman"/>
          <w:sz w:val="24"/>
          <w:szCs w:val="24"/>
          <w:lang w:val="en-US" w:eastAsia="ru-RU"/>
        </w:rPr>
        <w:t>bo‘yicha</w:t>
      </w:r>
      <w:proofErr w:type="gramEnd"/>
      <w:r w:rsidRPr="001625FF">
        <w:rPr>
          <w:rFonts w:ascii="Times New Roman" w:eastAsia="Times New Roman" w:hAnsi="Times New Roman" w:cs="Times New Roman"/>
          <w:sz w:val="24"/>
          <w:szCs w:val="24"/>
          <w:lang w:val="en-US" w:eastAsia="ru-RU"/>
        </w:rPr>
        <w:t xml:space="preserve"> konstitutsiyaviy huquqlarini ta’minlovchi aholiga axborot-kutubxona xizmati ko‘rsatish tizimini rivojlantirish, milliy va jahon madaniy boyliklari, amaliy va fundamental bilimlar bilan tanishtirish, shuningdek, mamlakatimizning axborot-kutubxona muassasalarida mavjud milliy-madaniy merosni saqlashdan iborat.</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Axborot-kutubxona sohasini samarali rivojlantirishning strategik maqsadlariga erishish uchun quyidagi masalalarni hal etish zarur: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w:t>
      </w:r>
      <w:proofErr w:type="gramEnd"/>
      <w:r w:rsidRPr="001625FF">
        <w:rPr>
          <w:rFonts w:ascii="Times New Roman" w:eastAsia="Times New Roman" w:hAnsi="Times New Roman" w:cs="Times New Roman"/>
          <w:sz w:val="24"/>
          <w:szCs w:val="24"/>
          <w:lang w:val="en-US" w:eastAsia="ru-RU"/>
        </w:rPr>
        <w:t xml:space="preserve"> va raqamli texnologiyalar rivojlanishi hamda zamonaviy umumjahon tendensiyalarni e’tiborga olgan holda axborot-kutubxona sohasini isloh qilishni jadallashtirish;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bugungi</w:t>
      </w:r>
      <w:proofErr w:type="gramEnd"/>
      <w:r w:rsidRPr="001625FF">
        <w:rPr>
          <w:rFonts w:ascii="Times New Roman" w:eastAsia="Times New Roman" w:hAnsi="Times New Roman" w:cs="Times New Roman"/>
          <w:sz w:val="24"/>
          <w:szCs w:val="24"/>
          <w:lang w:val="en-US" w:eastAsia="ru-RU"/>
        </w:rPr>
        <w:t xml:space="preserve"> kun talablarini hisobga olgan holda axborot-kutubxona muassasalarining rivojlanishi, aholining axborot-kutubxona xizmatlaridan foydalanishining ijtimoiy kafolatlarini ta’minlash maqsadida me’yoriy-huquqiy bazani takomillashtirish;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muassasalarining moddiy-texnik bazasini rivojlantirish, xususan yangi bino va inshootlar qurish, mavjudlarini rekonstruksiya qilish, ularni zamonaviy uskunalar bilan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eng</w:t>
      </w:r>
      <w:proofErr w:type="gramEnd"/>
      <w:r w:rsidRPr="001625FF">
        <w:rPr>
          <w:rFonts w:ascii="Times New Roman" w:eastAsia="Times New Roman" w:hAnsi="Times New Roman" w:cs="Times New Roman"/>
          <w:sz w:val="24"/>
          <w:szCs w:val="24"/>
          <w:lang w:val="en-US" w:eastAsia="ru-RU"/>
        </w:rPr>
        <w:t xml:space="preserve"> yangi, shu jumladan, axborot-kommunikatsiya texnologiyalarini joriy etish, korporativ tizimlarni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sohasida davlat-xususiy sheriklikni, mamlakatdagi xususiy va raqamli (virtual) axborot-kutubxona muassasalari tarmog‘ini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milliy</w:t>
      </w:r>
      <w:proofErr w:type="gramEnd"/>
      <w:r w:rsidRPr="001625FF">
        <w:rPr>
          <w:rFonts w:ascii="Times New Roman" w:eastAsia="Times New Roman" w:hAnsi="Times New Roman" w:cs="Times New Roman"/>
          <w:sz w:val="24"/>
          <w:szCs w:val="24"/>
          <w:lang w:val="en-US" w:eastAsia="ru-RU"/>
        </w:rPr>
        <w:t xml:space="preserve"> va jahon madaniy merosining bir qismi sifatida axborot-kutubxona muassasalari xavfsizligini va axborot-kutubxona fondining saqlanishini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jamiyatning</w:t>
      </w:r>
      <w:proofErr w:type="gramEnd"/>
      <w:r w:rsidRPr="001625FF">
        <w:rPr>
          <w:rFonts w:ascii="Times New Roman" w:eastAsia="Times New Roman" w:hAnsi="Times New Roman" w:cs="Times New Roman"/>
          <w:sz w:val="24"/>
          <w:szCs w:val="24"/>
          <w:lang w:val="en-US" w:eastAsia="ru-RU"/>
        </w:rPr>
        <w:t xml:space="preserve"> axborot madaniyatini, milliy tarix va madaniyatga qiziqishini shakllantirish, kitobxonlik madaniyatini yuksaltirish va targ‘ib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muassasalarini malakali xodimlar bilan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Belgilangan maqsad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vazifalarni hisobga olgan holda axborot-kutubxona sohasining quyidagi ustuvor yo‘nalishlarini rivojlantirish zarur: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qonunchilik</w:t>
      </w:r>
      <w:proofErr w:type="gramEnd"/>
      <w:r w:rsidRPr="001625FF">
        <w:rPr>
          <w:rFonts w:ascii="Times New Roman" w:eastAsia="Times New Roman" w:hAnsi="Times New Roman" w:cs="Times New Roman"/>
          <w:sz w:val="24"/>
          <w:szCs w:val="24"/>
          <w:lang w:val="en-US" w:eastAsia="ru-RU"/>
        </w:rPr>
        <w:t xml:space="preserve"> bazasini aholiga axborot-kutubxona xizmati ko‘rsatishni rivojlantirish vazifalariga mos ravishda muvofiqlashtirish;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muassasalarini jamlash mexanizmini yaratish, shu jumladan elektron va boshqa tashuvchilarda nashrlar haqidagi ma’lumotlar tizimini shakllantirish;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fondlari saqlanishini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lastRenderedPageBreak/>
        <w:t>yangi</w:t>
      </w:r>
      <w:proofErr w:type="gramEnd"/>
      <w:r w:rsidRPr="001625FF">
        <w:rPr>
          <w:rFonts w:ascii="Times New Roman" w:eastAsia="Times New Roman" w:hAnsi="Times New Roman" w:cs="Times New Roman"/>
          <w:sz w:val="24"/>
          <w:szCs w:val="24"/>
          <w:lang w:val="en-US" w:eastAsia="ru-RU"/>
        </w:rPr>
        <w:t xml:space="preserve"> axborot texnologiyalarini joriy etish va rivojlantirish, milliy axborot-kutubxona tarmog‘ini yaratish;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zamonaviy</w:t>
      </w:r>
      <w:proofErr w:type="gramEnd"/>
      <w:r w:rsidRPr="001625FF">
        <w:rPr>
          <w:rFonts w:ascii="Times New Roman" w:eastAsia="Times New Roman" w:hAnsi="Times New Roman" w:cs="Times New Roman"/>
          <w:sz w:val="24"/>
          <w:szCs w:val="24"/>
          <w:lang w:val="en-US" w:eastAsia="ru-RU"/>
        </w:rPr>
        <w:t xml:space="preserve"> axborot-kutubxona texnologiyalari asosida axborot-kutubxona kadrlarini tayyorlash, malakasini oshirish va qayta tayyorlash tizimini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xizmatlarining yangi, shu jumladan, pulli turlarini joriy etish va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 xodimlari samarali mehnat qilishi va ularni ijtimoiy qo‘llab-quvvatlash uchun munosib sharoitlar yaratish;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muassasalarining moddiy-texnika bazasini mustahkamlash;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ilmiy-tadqiqot</w:t>
      </w:r>
      <w:proofErr w:type="gramEnd"/>
      <w:r w:rsidRPr="001625FF">
        <w:rPr>
          <w:rFonts w:ascii="Times New Roman" w:eastAsia="Times New Roman" w:hAnsi="Times New Roman" w:cs="Times New Roman"/>
          <w:sz w:val="24"/>
          <w:szCs w:val="24"/>
          <w:lang w:val="en-US" w:eastAsia="ru-RU"/>
        </w:rPr>
        <w:t xml:space="preserve"> va uslubiy faoliyatni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barcha</w:t>
      </w:r>
      <w:proofErr w:type="gramEnd"/>
      <w:r w:rsidRPr="001625FF">
        <w:rPr>
          <w:rFonts w:ascii="Times New Roman" w:eastAsia="Times New Roman" w:hAnsi="Times New Roman" w:cs="Times New Roman"/>
          <w:sz w:val="24"/>
          <w:szCs w:val="24"/>
          <w:lang w:val="en-US" w:eastAsia="ru-RU"/>
        </w:rPr>
        <w:t xml:space="preserve"> tizimlar va idoralar axborot-kutubxona muassasalarini boshqarishni muvofiqlashtirish;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xalqaro</w:t>
      </w:r>
      <w:proofErr w:type="gramEnd"/>
      <w:r w:rsidRPr="001625FF">
        <w:rPr>
          <w:rFonts w:ascii="Times New Roman" w:eastAsia="Times New Roman" w:hAnsi="Times New Roman" w:cs="Times New Roman"/>
          <w:sz w:val="24"/>
          <w:szCs w:val="24"/>
          <w:lang w:val="en-US" w:eastAsia="ru-RU"/>
        </w:rPr>
        <w:t xml:space="preserve"> hamkorlikni rivojlantirish va jahon axborot-kutubxona hamjamiyatiga kirish.</w:t>
      </w:r>
    </w:p>
    <w:p w:rsidR="001625FF" w:rsidRPr="001625FF" w:rsidRDefault="001625FF" w:rsidP="001625FF">
      <w:pPr>
        <w:spacing w:after="6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 xml:space="preserve">4-bob. Axborot-kutubxona sohasini rivojlantirishning ustuvor yo‘nalishlarini hal qilish </w:t>
      </w:r>
      <w:proofErr w:type="gramStart"/>
      <w:r w:rsidRPr="001625FF">
        <w:rPr>
          <w:rFonts w:ascii="Times New Roman" w:eastAsia="Times New Roman" w:hAnsi="Times New Roman" w:cs="Times New Roman"/>
          <w:b/>
          <w:bCs/>
          <w:sz w:val="24"/>
          <w:szCs w:val="24"/>
          <w:lang w:val="en-US" w:eastAsia="ru-RU"/>
        </w:rPr>
        <w:t>bo‘yicha</w:t>
      </w:r>
      <w:proofErr w:type="gramEnd"/>
      <w:r w:rsidRPr="001625FF">
        <w:rPr>
          <w:rFonts w:ascii="Times New Roman" w:eastAsia="Times New Roman" w:hAnsi="Times New Roman" w:cs="Times New Roman"/>
          <w:b/>
          <w:bCs/>
          <w:sz w:val="24"/>
          <w:szCs w:val="24"/>
          <w:lang w:val="en-US" w:eastAsia="ru-RU"/>
        </w:rPr>
        <w:t xml:space="preserve"> asosiy vazifalar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1. Axborot-kutubxona muassasalarini jamlash mexanizmlarini yaratish, axborot-kutubxona fondlari saqlanishini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sohani</w:t>
      </w:r>
      <w:proofErr w:type="gramEnd"/>
      <w:r w:rsidRPr="001625FF">
        <w:rPr>
          <w:rFonts w:ascii="Times New Roman" w:eastAsia="Times New Roman" w:hAnsi="Times New Roman" w:cs="Times New Roman"/>
          <w:sz w:val="24"/>
          <w:szCs w:val="24"/>
          <w:lang w:val="en-US" w:eastAsia="ru-RU"/>
        </w:rPr>
        <w:t xml:space="preserve"> uslubiy ta’minlash va eng yangi texnologiyalarni joriy etish, axborot-kutubxona fondlarini saqlovchi kadrlar, restavratorlarni tayyorlash va qayta tayyorlash, axborot-kutubxona fondlarini saqlash muammolari bo‘yicha jamoatchilik fikrini shakllantirish;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foydalanuvchilarning</w:t>
      </w:r>
      <w:proofErr w:type="gramEnd"/>
      <w:r w:rsidRPr="001625FF">
        <w:rPr>
          <w:rFonts w:ascii="Times New Roman" w:eastAsia="Times New Roman" w:hAnsi="Times New Roman" w:cs="Times New Roman"/>
          <w:sz w:val="24"/>
          <w:szCs w:val="24"/>
          <w:lang w:val="en-US" w:eastAsia="ru-RU"/>
        </w:rPr>
        <w:t xml:space="preserve"> axborotga bo‘lgan ehtiyojlarini hisobga olgan holda axborot-kutubxona fondlarini shakllantirishga yondashuvlarni takomillashtirish, fondlarni to‘ldirish, ularni jamlash va keyinchalik ulardan erkin foydalanish imkoniyatini ta’minlagan holda majburiy nusxaga egalik huquqini belgilash;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muassasalarini jamoat, tijorat va xususiy nashriyotlar nashrlari, chet elda yashayotgan vatandoshlarimizning asarlari, shuningdek, O‘zbekiston haqidagi chet el nashrlari bilan ta’minlash uchun sharoitlar yaratish, respublika hududida yashovchi xalqlar tillaridagi adabiyotlar fondlarini shakllantirish;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majburiy</w:t>
      </w:r>
      <w:proofErr w:type="gramEnd"/>
      <w:r w:rsidRPr="001625FF">
        <w:rPr>
          <w:rFonts w:ascii="Times New Roman" w:eastAsia="Times New Roman" w:hAnsi="Times New Roman" w:cs="Times New Roman"/>
          <w:sz w:val="24"/>
          <w:szCs w:val="24"/>
          <w:lang w:val="en-US" w:eastAsia="ru-RU"/>
        </w:rPr>
        <w:t xml:space="preserve"> nusxa olish, obuna, sovg‘a qilish, sotib olish, kutubxonalararo va xalqaro kitob almashish tizimini joriy etish, milliy va xorijiy onlayn va oflayn elektron hujjatlari bilan jamlash, “egalik qilish” va “erkin foydalanish” o‘rtasida maqbul muvozanatni yaratish va boshqalar hisobiga axborot-kutubxona muassasalarining axborot-kutubxona fondlarini yangilash;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viloyat</w:t>
      </w:r>
      <w:proofErr w:type="gramEnd"/>
      <w:r w:rsidRPr="001625FF">
        <w:rPr>
          <w:rFonts w:ascii="Times New Roman" w:eastAsia="Times New Roman" w:hAnsi="Times New Roman" w:cs="Times New Roman"/>
          <w:sz w:val="24"/>
          <w:szCs w:val="24"/>
          <w:lang w:val="en-US" w:eastAsia="ru-RU"/>
        </w:rPr>
        <w:t>, tuman va shahar darajasidagi hududiy axborot-kutubxona muassasalarining axborot-kutubxona fondlarini jamlash, kengaytirish, to‘ldirish uchun ajratiladigan mablag‘larni o‘rtacha ikki barobarga oshirgan holda axborot-kutubxona muassasalari fondiga turli xildagi tashuvchilar orqali yangi adabiyotlar kelishini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nashrlarga</w:t>
      </w:r>
      <w:proofErr w:type="gramEnd"/>
      <w:r w:rsidRPr="001625FF">
        <w:rPr>
          <w:rFonts w:ascii="Times New Roman" w:eastAsia="Times New Roman" w:hAnsi="Times New Roman" w:cs="Times New Roman"/>
          <w:sz w:val="24"/>
          <w:szCs w:val="24"/>
          <w:lang w:val="en-US" w:eastAsia="ru-RU"/>
        </w:rPr>
        <w:t xml:space="preserve"> ishlov berish va ularni qidirishni avtomatlashtirish tizimini joriy qilish orqali axborot-bibliografiya faoliyatini takomillashtirish;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yig‘ma</w:t>
      </w:r>
      <w:proofErr w:type="gramEnd"/>
      <w:r w:rsidRPr="001625FF">
        <w:rPr>
          <w:rFonts w:ascii="Times New Roman" w:eastAsia="Times New Roman" w:hAnsi="Times New Roman" w:cs="Times New Roman"/>
          <w:sz w:val="24"/>
          <w:szCs w:val="24"/>
          <w:lang w:val="en-US" w:eastAsia="ru-RU"/>
        </w:rPr>
        <w:t xml:space="preserve"> elektron kataloglar, to‘liq matnli ma’lumotlar bazasini shakllantirish va axborot-kutubxona muassasalarining Internet tarmog‘iga ulanishini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uyali</w:t>
      </w:r>
      <w:proofErr w:type="gramEnd"/>
      <w:r w:rsidRPr="001625FF">
        <w:rPr>
          <w:rFonts w:ascii="Times New Roman" w:eastAsia="Times New Roman" w:hAnsi="Times New Roman" w:cs="Times New Roman"/>
          <w:sz w:val="24"/>
          <w:szCs w:val="24"/>
          <w:lang w:val="en-US" w:eastAsia="ru-RU"/>
        </w:rPr>
        <w:t xml:space="preserve"> aloqa vositalari orqali foydalanuvchilarga taqdim etiladigan xizmatlarni kengaytirish bo‘yicha kompleks tadbirlar ishlab chiqish, yaratilayotgan elektron resurslarda multimedia kontentlari ulushini oshirish va boshqalar;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muassasalarida axborot-kutubxona fondlarini konservatsiyalash, fondlar holati va ularning saqlanish sharoitlari monitoringi tizimini yaratish, saqlashning me’yoriy tartiblarini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hujjatlarni</w:t>
      </w:r>
      <w:proofErr w:type="gramEnd"/>
      <w:r w:rsidRPr="001625FF">
        <w:rPr>
          <w:rFonts w:ascii="Times New Roman" w:eastAsia="Times New Roman" w:hAnsi="Times New Roman" w:cs="Times New Roman"/>
          <w:sz w:val="24"/>
          <w:szCs w:val="24"/>
          <w:lang w:val="en-US" w:eastAsia="ru-RU"/>
        </w:rPr>
        <w:t xml:space="preserve"> ommaviy konservatsiyalash usullarini ishlab chiqish va rivojlantirish, konservatsiya jarayonlariga eng yangi texnologiyalarni joriy etish, favqulodda vaziyatlar yuzaga kelish holatlari uchun harakatlarni rejalashtirish va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 va axborot-kutubxona fondlari xavfsizligini ta’minlash, axborot-kutubxona muassasalari va axborot-kutubxona fondlari xavfsizligi texnologiyasini tartibga soluvchi me’yoriy-huquqiy va uslubiy bazani ishlab chiqish;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lastRenderedPageBreak/>
        <w:t>axborot-kutubxona</w:t>
      </w:r>
      <w:proofErr w:type="gramEnd"/>
      <w:r w:rsidRPr="001625FF">
        <w:rPr>
          <w:rFonts w:ascii="Times New Roman" w:eastAsia="Times New Roman" w:hAnsi="Times New Roman" w:cs="Times New Roman"/>
          <w:sz w:val="24"/>
          <w:szCs w:val="24"/>
          <w:lang w:val="en-US" w:eastAsia="ru-RU"/>
        </w:rPr>
        <w:t xml:space="preserve"> fondlarini hisobga olish tizimini rivojlantirish, axborot-kutubxona muassasalari fondlaridagi barcha turdagi hujjatlarni hisobga olishni takomillashtirish, axborot-kutubxona muassasalari hujjatlarini hisobga olishning yagona tizimini yaratish, hisobga olish ma’lumotlariga ishlov berish va avtomatlashtirilgan tarzda ishlov berishni o‘zaro integratsiyalovchi yangi texnologiyalarni joriy etish, hisob-statistika ko‘rsatkichlari tizimini yaratish;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fondlar</w:t>
      </w:r>
      <w:proofErr w:type="gramEnd"/>
      <w:r w:rsidRPr="001625FF">
        <w:rPr>
          <w:rFonts w:ascii="Times New Roman" w:eastAsia="Times New Roman" w:hAnsi="Times New Roman" w:cs="Times New Roman"/>
          <w:sz w:val="24"/>
          <w:szCs w:val="24"/>
          <w:lang w:val="en-US" w:eastAsia="ru-RU"/>
        </w:rPr>
        <w:t>, kataloglarni saqlash va foydalanish, ularning lozim darajada ishlashi, shuningdek, foydalanuvchilarning xavfsiz va qulay tarzda muassasada bo‘lishi uchun axborot-kutubxona muassasalarini zamonaviy uskunalar bilan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2. Yangi axborot texnologiyalarini joriy etish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rivojlantirish, milliy axborot-kutubxona tarmog‘ini yaratish: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yangi</w:t>
      </w:r>
      <w:proofErr w:type="gramEnd"/>
      <w:r w:rsidRPr="001625FF">
        <w:rPr>
          <w:rFonts w:ascii="Times New Roman" w:eastAsia="Times New Roman" w:hAnsi="Times New Roman" w:cs="Times New Roman"/>
          <w:sz w:val="24"/>
          <w:szCs w:val="24"/>
          <w:lang w:val="en-US" w:eastAsia="ru-RU"/>
        </w:rPr>
        <w:t xml:space="preserve"> axborot texnologiyalarini jadal joriy etish, shaxsiy kompyuterlar parkini kengaytirish, litsenziyalangan dasturiy ta’minot xarid qilish hisobiga axborot-kutubxona muassasalari texnika bazasini mustahkamlash;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foydalanuvchilar</w:t>
      </w:r>
      <w:proofErr w:type="gramEnd"/>
      <w:r w:rsidRPr="001625FF">
        <w:rPr>
          <w:rFonts w:ascii="Times New Roman" w:eastAsia="Times New Roman" w:hAnsi="Times New Roman" w:cs="Times New Roman"/>
          <w:sz w:val="24"/>
          <w:szCs w:val="24"/>
          <w:lang w:val="en-US" w:eastAsia="ru-RU"/>
        </w:rPr>
        <w:t xml:space="preserve"> uchun avtomatlashtirilgan o‘rinlar sonini ko‘paytirish;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fondlarni</w:t>
      </w:r>
      <w:proofErr w:type="gramEnd"/>
      <w:r w:rsidRPr="001625FF">
        <w:rPr>
          <w:rFonts w:ascii="Times New Roman" w:eastAsia="Times New Roman" w:hAnsi="Times New Roman" w:cs="Times New Roman"/>
          <w:sz w:val="24"/>
          <w:szCs w:val="24"/>
          <w:lang w:val="en-US" w:eastAsia="ru-RU"/>
        </w:rPr>
        <w:t>, jumladan o‘lkashunoslik va noyob nashrlarni raqamlashtirish;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mamlakatimizning</w:t>
      </w:r>
      <w:proofErr w:type="gramEnd"/>
      <w:r w:rsidRPr="001625FF">
        <w:rPr>
          <w:rFonts w:ascii="Times New Roman" w:eastAsia="Times New Roman" w:hAnsi="Times New Roman" w:cs="Times New Roman"/>
          <w:sz w:val="24"/>
          <w:szCs w:val="24"/>
          <w:lang w:val="en-US" w:eastAsia="ru-RU"/>
        </w:rPr>
        <w:t xml:space="preserve"> barcha aholisi hududiy, respublika va jahon axborot-resurslaridan masofadan turib foydalanishi uchun imkoniyat yaratish maqsadida axborot-kutubxona muassasalarini Internet tarmog‘iga ulashni kengaytirish;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saytlar</w:t>
      </w:r>
      <w:proofErr w:type="gramEnd"/>
      <w:r w:rsidRPr="001625FF">
        <w:rPr>
          <w:rFonts w:ascii="Times New Roman" w:eastAsia="Times New Roman" w:hAnsi="Times New Roman" w:cs="Times New Roman"/>
          <w:sz w:val="24"/>
          <w:szCs w:val="24"/>
          <w:lang w:val="en-US" w:eastAsia="ru-RU"/>
        </w:rPr>
        <w:t xml:space="preserve"> yaratish va axborot-kutubxona muassasalarining virtual makonda faol ishtirokini, aholiga virtual ma’lumot-kutubxona xizmatlarini ko‘rsatishni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mamlakatning</w:t>
      </w:r>
      <w:proofErr w:type="gramEnd"/>
      <w:r w:rsidRPr="001625FF">
        <w:rPr>
          <w:rFonts w:ascii="Times New Roman" w:eastAsia="Times New Roman" w:hAnsi="Times New Roman" w:cs="Times New Roman"/>
          <w:sz w:val="24"/>
          <w:szCs w:val="24"/>
          <w:lang w:val="en-US" w:eastAsia="ru-RU"/>
        </w:rPr>
        <w:t xml:space="preserve"> axborot-kutubxona muassasalari axborot resurslaridan masofadan turib foydalanish imkoniyatini beruvchi yagona axborot-kutubxona portalini yaratish;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davlat</w:t>
      </w:r>
      <w:proofErr w:type="gramEnd"/>
      <w:r w:rsidRPr="001625FF">
        <w:rPr>
          <w:rFonts w:ascii="Times New Roman" w:eastAsia="Times New Roman" w:hAnsi="Times New Roman" w:cs="Times New Roman"/>
          <w:sz w:val="24"/>
          <w:szCs w:val="24"/>
          <w:lang w:val="en-US" w:eastAsia="ru-RU"/>
        </w:rPr>
        <w:t xml:space="preserve"> va qo‘shimcha xizmatlarini ko‘rsatish doirasida axborot va bilimlardan foydalanishni ta’minlovchi mavjud zamonaviy raqobatbardosh texnologiyalarni takomillashtirish va yangilarini joriy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ilmiy</w:t>
      </w:r>
      <w:proofErr w:type="gramEnd"/>
      <w:r w:rsidRPr="001625FF">
        <w:rPr>
          <w:rFonts w:ascii="Times New Roman" w:eastAsia="Times New Roman" w:hAnsi="Times New Roman" w:cs="Times New Roman"/>
          <w:sz w:val="24"/>
          <w:szCs w:val="24"/>
          <w:lang w:val="en-US" w:eastAsia="ru-RU"/>
        </w:rPr>
        <w:t xml:space="preserve"> tadqiqotlar va o‘quv jarayonini axborot bilan qo‘llab-quvvatlash tizimini takomillashtirish, uyali aloqa vositalaridan foydalangan holda hujjatlarni elektron tarzda yetkazib berish va virtual ma’lumot xizmati tizimlarini modernizatsiyalash;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jamoaviy</w:t>
      </w:r>
      <w:proofErr w:type="gramEnd"/>
      <w:r w:rsidRPr="001625FF">
        <w:rPr>
          <w:rFonts w:ascii="Times New Roman" w:eastAsia="Times New Roman" w:hAnsi="Times New Roman" w:cs="Times New Roman"/>
          <w:sz w:val="24"/>
          <w:szCs w:val="24"/>
          <w:lang w:val="en-US" w:eastAsia="ru-RU"/>
        </w:rPr>
        <w:t xml:space="preserve"> obunani kengaytirish va respublika axborot-kutubxona muassasalariga muntazam ravishda yillik obuna uchun mablag‘ ajratish;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muassasalarining innovatsion faoliyati va ularning innovatsion infratuzilmasini rivojlantirish, aholi bilan samarali innovatsion munosabatlar va muloqotni yo‘lga qo‘yish, yangiliklarni ishlab chiqish va innovatsiyalarni amalga oshirish uchun investitsiyalar, shu jumladan, xususiy investitsiyalarni jalb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O‘zbekiston Milliy kutubxonasi tomonidan turli ta’lim, ijtimoiy guruhlar, yosh toifalaridagi foydalanuvchilarga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nogironligi bo‘lgan shaxslarga onlayn tarzda (24/7/365) taqdim qilinadigan elektron kataloglar, hujjatli resurslar va ko‘rsatiladigan xizmatlardan foydalanishni kengaytirish imkonini beradigan xizmatlar yaratish;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 foydalanuvchilarining axborot borasidagi bilimlarini oshirish, bolalar, o‘smirlar va yoshlarga ta’lim xizmatlarini ko‘rsatish orqali aholining media savodxonligini yuksaltirish va boshqalar;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3. Zamonaviy axborot-kutubxona texnologiyalari asosida axborot-kutubxona kadrlarini tayyorlash, qayta tayyorlash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ularning malakasini oshirish tizimini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kutubxona</w:t>
      </w:r>
      <w:proofErr w:type="gramEnd"/>
      <w:r w:rsidRPr="001625FF">
        <w:rPr>
          <w:rFonts w:ascii="Times New Roman" w:eastAsia="Times New Roman" w:hAnsi="Times New Roman" w:cs="Times New Roman"/>
          <w:sz w:val="24"/>
          <w:szCs w:val="24"/>
          <w:lang w:val="en-US" w:eastAsia="ru-RU"/>
        </w:rPr>
        <w:t xml:space="preserve"> xodimlarini axborot-kutubxonachilik ishini modernizatsiya qilishning dolzarb yo‘nalishlari bo‘yicha muntazam ravishda qayta tayyorlash va ularning malakasini oshirish asosida ularga uzluksiz axborot-kutubxona ta’limini berish tizimini yaratish, axborot-kutubxona kadrlarini masofadan turib o‘qitish tizimini joriy qilish va boshqalar;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xodimlari malakasini oshirish bo‘yicha doimiy faoliyat olib boruvchi kurslar tashkil qilish, ham talabalar, ham axborot-kutubxona xodimlarini masofadan turib o‘qitish kurslarini rivojlantirish, o‘qituvchi va assistentlarning xorijiy davlatlardagi yetakchi ilmiy </w:t>
      </w:r>
      <w:r w:rsidRPr="001625FF">
        <w:rPr>
          <w:rFonts w:ascii="Times New Roman" w:eastAsia="Times New Roman" w:hAnsi="Times New Roman" w:cs="Times New Roman"/>
          <w:sz w:val="24"/>
          <w:szCs w:val="24"/>
          <w:lang w:val="en-US" w:eastAsia="ru-RU"/>
        </w:rPr>
        <w:lastRenderedPageBreak/>
        <w:t>tashkilotlarda (kutubxona fakultetlarida) stajirovka o‘tashini tashkil qilish, axborot-kutubxonachilik ishi bo‘yicha ilmiy maktablarni rivojlantirish va boshqalar;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kutubxonachilik</w:t>
      </w:r>
      <w:proofErr w:type="gramEnd"/>
      <w:r w:rsidRPr="001625FF">
        <w:rPr>
          <w:rFonts w:ascii="Times New Roman" w:eastAsia="Times New Roman" w:hAnsi="Times New Roman" w:cs="Times New Roman"/>
          <w:sz w:val="24"/>
          <w:szCs w:val="24"/>
          <w:lang w:val="en-US" w:eastAsia="ru-RU"/>
        </w:rPr>
        <w:t xml:space="preserve"> ishi sohasida mutaxassislarga bo‘lgan ehtiyojni o‘rganish asosida sohaga ixtisoslashgan oliy ta’lim muassasalarida “Kutubxona-axborot faoliyati” yo‘nalishi bo‘yicha qabul kvotalarini oshirish;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hamjamiyatini kasbiy axborot bilan ta’minlash, yangi noshirlik texnologiyalaridan va axborot-kutubxona muassasalari fondidagi noyob hujjatlarning faksimillaridan foydalangan holda fundamental bibliografik qo‘llanmalar nashr qilish, kataloglashtirish sohasida bir xil ishlar takrorlanishining oldini olishga va respublika axborot-kutubxona muassasalarida kataloglashtirish sarf-xarajatlarini kamaytirishga xizmat qiluvchi kooperatsiyani amalga oshirish;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xodimlarining malakasini oshirish, tajriba almashish bo‘yicha xalqaro loyihalarda axborot-kutubxona muassasalarining ishtirokini kengaytirish va boshqalar.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4. Axborot-kutubxona xizmatlarining yangi turlarini, jumladan pulli xizmatlarni joriy qilish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fuqarolar</w:t>
      </w:r>
      <w:proofErr w:type="gramEnd"/>
      <w:r w:rsidRPr="001625FF">
        <w:rPr>
          <w:rFonts w:ascii="Times New Roman" w:eastAsia="Times New Roman" w:hAnsi="Times New Roman" w:cs="Times New Roman"/>
          <w:sz w:val="24"/>
          <w:szCs w:val="24"/>
          <w:lang w:val="en-US" w:eastAsia="ru-RU"/>
        </w:rPr>
        <w:t xml:space="preserve"> elektron axborot-resurslarni almashishi va ulardan erkin foydalanishi uchun yig‘ma elektron katalogdan foydalanish imkoniyatini ta’minlash, korporativ axborot-kutubxona tarmoqlarini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kutubxonalararo</w:t>
      </w:r>
      <w:proofErr w:type="gramEnd"/>
      <w:r w:rsidRPr="001625FF">
        <w:rPr>
          <w:rFonts w:ascii="Times New Roman" w:eastAsia="Times New Roman" w:hAnsi="Times New Roman" w:cs="Times New Roman"/>
          <w:sz w:val="24"/>
          <w:szCs w:val="24"/>
          <w:lang w:val="en-US" w:eastAsia="ru-RU"/>
        </w:rPr>
        <w:t xml:space="preserve"> abonementning imkoniyatlarini ro‘yobga chiqarish va hujjatlarni elektron tarzda yetkazib berish uchun shart-sharoit yaratish, yagona axborot muhitini yaratish, ta’lim va axborot resurslaridan foydalanish imkoniyatini kengaytirish, axborot-kutubxona resurslari o‘zaro hamkorligining yagona mexanizmini ishlab chiqish, mamlakatimizning yirik axborot-kutubxona resurslarini o‘zida birlashtirgan yagona qidiruv tizimini yaratish.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5. Axborot-kutubxona muassasalari xodimlari samarali faoliyat </w:t>
      </w:r>
      <w:proofErr w:type="gramStart"/>
      <w:r w:rsidRPr="001625FF">
        <w:rPr>
          <w:rFonts w:ascii="Times New Roman" w:eastAsia="Times New Roman" w:hAnsi="Times New Roman" w:cs="Times New Roman"/>
          <w:sz w:val="24"/>
          <w:szCs w:val="24"/>
          <w:lang w:val="en-US" w:eastAsia="ru-RU"/>
        </w:rPr>
        <w:t>ko‘rsatishi</w:t>
      </w:r>
      <w:proofErr w:type="gramEnd"/>
      <w:r w:rsidRPr="001625FF">
        <w:rPr>
          <w:rFonts w:ascii="Times New Roman" w:eastAsia="Times New Roman" w:hAnsi="Times New Roman" w:cs="Times New Roman"/>
          <w:sz w:val="24"/>
          <w:szCs w:val="24"/>
          <w:lang w:val="en-US" w:eastAsia="ru-RU"/>
        </w:rPr>
        <w:t xml:space="preserve"> va ularni ijtimoiy qo‘llab-quvvatlash uchun munosib sharoitlar yaratish: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xodimlarining ijtimoiy himoyasini ta’minlash, ularning huquq va imtiyozlarini kengaytirish (uy-joy sotib olish uchun foizsiz kreditlar ajratish), axborot-kutubxona muassasalarining barcha toifalarida tarif razryadini oshirish evaziga yagona tarif setkasini modernizatsiyalash;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Xizmatchilarning asosiy lavozimlari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ishchilarning kasblari klassifikatori asosida sohaning bugungi ehtiyojlariga muvofiq ravishda axborot-kutubxona muassasalarining lavozimlari nomenklaturasini kengaytirishni ko‘zda tutib, axborot-kutubxona muassasalari xodimlarining tarif-malakaviy tavsiflarini qayta ko‘rib chiqish;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muassasalarining normal rivojlanishini kafolatlaydigan mehnatga haq to‘lash darajasini ta’minlash;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 xodimlariga ko‘p yillik ish staji uchun qo‘shimcha haq to‘lashni joriy etish;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kasbiy</w:t>
      </w:r>
      <w:proofErr w:type="gramEnd"/>
      <w:r w:rsidRPr="001625FF">
        <w:rPr>
          <w:rFonts w:ascii="Times New Roman" w:eastAsia="Times New Roman" w:hAnsi="Times New Roman" w:cs="Times New Roman"/>
          <w:sz w:val="24"/>
          <w:szCs w:val="24"/>
          <w:lang w:val="en-US" w:eastAsia="ru-RU"/>
        </w:rPr>
        <w:t xml:space="preserve"> unvonlar va davlat mukofotlarini ta’sis etish;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“Kutubxona a’lochisi” </w:t>
      </w:r>
      <w:proofErr w:type="gramStart"/>
      <w:r w:rsidRPr="001625FF">
        <w:rPr>
          <w:rFonts w:ascii="Times New Roman" w:eastAsia="Times New Roman" w:hAnsi="Times New Roman" w:cs="Times New Roman"/>
          <w:sz w:val="24"/>
          <w:szCs w:val="24"/>
          <w:lang w:val="en-US" w:eastAsia="ru-RU"/>
        </w:rPr>
        <w:t>ko‘krak</w:t>
      </w:r>
      <w:proofErr w:type="gramEnd"/>
      <w:r w:rsidRPr="001625FF">
        <w:rPr>
          <w:rFonts w:ascii="Times New Roman" w:eastAsia="Times New Roman" w:hAnsi="Times New Roman" w:cs="Times New Roman"/>
          <w:sz w:val="24"/>
          <w:szCs w:val="24"/>
          <w:lang w:val="en-US" w:eastAsia="ru-RU"/>
        </w:rPr>
        <w:t xml:space="preserve"> nishonini ta’sis etish.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6. Kutubxonalarning moddiy-texnik bazasini mustahkamlash: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respublikaning</w:t>
      </w:r>
      <w:proofErr w:type="gramEnd"/>
      <w:r w:rsidRPr="001625FF">
        <w:rPr>
          <w:rFonts w:ascii="Times New Roman" w:eastAsia="Times New Roman" w:hAnsi="Times New Roman" w:cs="Times New Roman"/>
          <w:sz w:val="24"/>
          <w:szCs w:val="24"/>
          <w:lang w:val="en-US" w:eastAsia="ru-RU"/>
        </w:rPr>
        <w:t xml:space="preserve"> barcha axborot-kutubxona muassasalarini to‘liq xatlovdan o‘tkazish;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muassasalarining avariya holatidagi, ta’mirtalab bino va imoratlarini ta’mirlash hamda rekonstruksiya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 uchun maxsus binolar qurish;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nogironiligi</w:t>
      </w:r>
      <w:proofErr w:type="gramEnd"/>
      <w:r w:rsidRPr="001625FF">
        <w:rPr>
          <w:rFonts w:ascii="Times New Roman" w:eastAsia="Times New Roman" w:hAnsi="Times New Roman" w:cs="Times New Roman"/>
          <w:sz w:val="24"/>
          <w:szCs w:val="24"/>
          <w:lang w:val="en-US" w:eastAsia="ru-RU"/>
        </w:rPr>
        <w:t xml:space="preserve"> bo‘lgan shaxslarga sifatli xizmat ko‘rsatish uchun axborot-kutubxona muassasalarini zamonaviy asbob-uskunalar bilan jihozlash;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tuman</w:t>
      </w:r>
      <w:proofErr w:type="gramEnd"/>
      <w:r w:rsidRPr="001625FF">
        <w:rPr>
          <w:rFonts w:ascii="Times New Roman" w:eastAsia="Times New Roman" w:hAnsi="Times New Roman" w:cs="Times New Roman"/>
          <w:sz w:val="24"/>
          <w:szCs w:val="24"/>
          <w:lang w:val="en-US" w:eastAsia="ru-RU"/>
        </w:rPr>
        <w:t xml:space="preserve"> (shahar) axborot-kutubxona muassasalarini tashkil qilish, ularni zamonaviy asbob-uskunalar bilan ta’minlash uchun axborot-kutubxona muassasalarining moddiy-texnik bazasini rivojlantirish, shu jumladan yangi binolar qurish va mavjudlarini rekonstruksiya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7. Ilmiy-tadqiqot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uslubiy faoliyat:</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faoliyatining zamonaviy yo‘nalishlari bo‘yicha korporativ amaliy ilmiy-tadqiqot ishlarini olib borish;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lastRenderedPageBreak/>
        <w:t>axborot-kutubxona</w:t>
      </w:r>
      <w:proofErr w:type="gramEnd"/>
      <w:r w:rsidRPr="001625FF">
        <w:rPr>
          <w:rFonts w:ascii="Times New Roman" w:eastAsia="Times New Roman" w:hAnsi="Times New Roman" w:cs="Times New Roman"/>
          <w:sz w:val="24"/>
          <w:szCs w:val="24"/>
          <w:lang w:val="en-US" w:eastAsia="ru-RU"/>
        </w:rPr>
        <w:t xml:space="preserve"> xizmatlarining yangi turlarini joriy qilish, axborot-kutubxona xizmatlari ko‘rsatish tarmog‘ini kengaytirish va boshqalar;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idoralararo</w:t>
      </w:r>
      <w:proofErr w:type="gramEnd"/>
      <w:r w:rsidRPr="001625FF">
        <w:rPr>
          <w:rFonts w:ascii="Times New Roman" w:eastAsia="Times New Roman" w:hAnsi="Times New Roman" w:cs="Times New Roman"/>
          <w:sz w:val="24"/>
          <w:szCs w:val="24"/>
          <w:lang w:val="en-US" w:eastAsia="ru-RU"/>
        </w:rPr>
        <w:t xml:space="preserve"> asosda axborot-kutubxona muassasalari faoliyatining turli yo‘nalishlari, shuningdek, MDH va xorijiy davlatlarning yirik axborot-kutubxona muassasalari bilan hamkorlikda zamonaviy raqobatbardosh axborot-kutubxona texnologiyalarini joriy etish bo‘yicha ilmiy-tadqiqot va tashkiliy-uslubiy ishlarni olib borish;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ilmiy</w:t>
      </w:r>
      <w:proofErr w:type="gramEnd"/>
      <w:r w:rsidRPr="001625FF">
        <w:rPr>
          <w:rFonts w:ascii="Times New Roman" w:eastAsia="Times New Roman" w:hAnsi="Times New Roman" w:cs="Times New Roman"/>
          <w:sz w:val="24"/>
          <w:szCs w:val="24"/>
          <w:lang w:val="en-US" w:eastAsia="ru-RU"/>
        </w:rPr>
        <w:t xml:space="preserve"> tadqiqot va ta’lim jarayonini axborot bilan qo‘llab-quvvatlash tizimini takomillashtirish;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hujjatlarni</w:t>
      </w:r>
      <w:proofErr w:type="gramEnd"/>
      <w:r w:rsidRPr="001625FF">
        <w:rPr>
          <w:rFonts w:ascii="Times New Roman" w:eastAsia="Times New Roman" w:hAnsi="Times New Roman" w:cs="Times New Roman"/>
          <w:sz w:val="24"/>
          <w:szCs w:val="24"/>
          <w:lang w:val="en-US" w:eastAsia="ru-RU"/>
        </w:rPr>
        <w:t xml:space="preserve"> elektron tarzda yetkazib berish tizimini modernizatsiya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uslubiy</w:t>
      </w:r>
      <w:proofErr w:type="gramEnd"/>
      <w:r w:rsidRPr="001625FF">
        <w:rPr>
          <w:rFonts w:ascii="Times New Roman" w:eastAsia="Times New Roman" w:hAnsi="Times New Roman" w:cs="Times New Roman"/>
          <w:sz w:val="24"/>
          <w:szCs w:val="24"/>
          <w:lang w:val="en-US" w:eastAsia="ru-RU"/>
        </w:rPr>
        <w:t xml:space="preserve"> qo‘llanmalar, tavsiyalar, maslahat yordami ko‘rsatish tizimini yaratish va takomillashtirish;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muassasalarining innovatsion faoliyati va ularning innovatsion infratuzilmasini rivojlantirish, aholi bilan samarali innovatsion munosabatlar va muloqotni yo‘lga qo‘yish, yangiliklarni ishlab chiqish va innovatsiyalarni amalga oshirish uchun investitsiyalar, shu jumladan, xususiy investitsiyalarni jalb qilish bo‘yicha takliflar ishlab chiqish;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O‘zbekiston Respublikasi Vazirlar Mahkamasi huzuridagi Oliy attestatsiya komissiyasi qoshida Axborot-kutubxona faoliyati </w:t>
      </w:r>
      <w:proofErr w:type="gramStart"/>
      <w:r w:rsidRPr="001625FF">
        <w:rPr>
          <w:rFonts w:ascii="Times New Roman" w:eastAsia="Times New Roman" w:hAnsi="Times New Roman" w:cs="Times New Roman"/>
          <w:sz w:val="24"/>
          <w:szCs w:val="24"/>
          <w:lang w:val="en-US" w:eastAsia="ru-RU"/>
        </w:rPr>
        <w:t>bo‘yicha</w:t>
      </w:r>
      <w:proofErr w:type="gramEnd"/>
      <w:r w:rsidRPr="001625FF">
        <w:rPr>
          <w:rFonts w:ascii="Times New Roman" w:eastAsia="Times New Roman" w:hAnsi="Times New Roman" w:cs="Times New Roman"/>
          <w:sz w:val="24"/>
          <w:szCs w:val="24"/>
          <w:lang w:val="en-US" w:eastAsia="ru-RU"/>
        </w:rPr>
        <w:t xml:space="preserve"> doktorlik va nomzodlik dissertatsiyalarini himoya qilish kengashini tashkil qilish bo‘yicha takliflar ishlab chiqish.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8. Xalqaro hamkorlikni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ikki</w:t>
      </w:r>
      <w:proofErr w:type="gramEnd"/>
      <w:r w:rsidRPr="001625FF">
        <w:rPr>
          <w:rFonts w:ascii="Times New Roman" w:eastAsia="Times New Roman" w:hAnsi="Times New Roman" w:cs="Times New Roman"/>
          <w:sz w:val="24"/>
          <w:szCs w:val="24"/>
          <w:lang w:val="en-US" w:eastAsia="ru-RU"/>
        </w:rPr>
        <w:t xml:space="preserve"> tomonlama kelishuvlar tuzish asosida xalqaro kutubxona hamjamiyati bilan hamkorlikni rivojlantirish, xalqaro forumlar va boshqa tadbirlarda ishtirok etish;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xalqaro</w:t>
      </w:r>
      <w:proofErr w:type="gramEnd"/>
      <w:r w:rsidRPr="001625FF">
        <w:rPr>
          <w:rFonts w:ascii="Times New Roman" w:eastAsia="Times New Roman" w:hAnsi="Times New Roman" w:cs="Times New Roman"/>
          <w:sz w:val="24"/>
          <w:szCs w:val="24"/>
          <w:lang w:val="en-US" w:eastAsia="ru-RU"/>
        </w:rPr>
        <w:t xml:space="preserve"> kitob almashish, axborot resurslarini elektron tarzda almashish bo‘yicha hamkorlikning turli shakllarini rivojlantirish va joriy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yig‘ma</w:t>
      </w:r>
      <w:proofErr w:type="gramEnd"/>
      <w:r w:rsidRPr="001625FF">
        <w:rPr>
          <w:rFonts w:ascii="Times New Roman" w:eastAsia="Times New Roman" w:hAnsi="Times New Roman" w:cs="Times New Roman"/>
          <w:sz w:val="24"/>
          <w:szCs w:val="24"/>
          <w:lang w:val="en-US" w:eastAsia="ru-RU"/>
        </w:rPr>
        <w:t xml:space="preserve"> elektron kataloglarni shakllantirish, ma’lumotlar banklarini tashkil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xalqaro</w:t>
      </w:r>
      <w:proofErr w:type="gramEnd"/>
      <w:r w:rsidRPr="001625FF">
        <w:rPr>
          <w:rFonts w:ascii="Times New Roman" w:eastAsia="Times New Roman" w:hAnsi="Times New Roman" w:cs="Times New Roman"/>
          <w:sz w:val="24"/>
          <w:szCs w:val="24"/>
          <w:lang w:val="en-US" w:eastAsia="ru-RU"/>
        </w:rPr>
        <w:t xml:space="preserve"> loyihalarni amalga oshirishda ishtirok etish, kutubxonalararo abonementni (hujjatlarni elektron yetkazib berish) yo‘lga qo‘yish;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respublika</w:t>
      </w:r>
      <w:proofErr w:type="gramEnd"/>
      <w:r w:rsidRPr="001625FF">
        <w:rPr>
          <w:rFonts w:ascii="Times New Roman" w:eastAsia="Times New Roman" w:hAnsi="Times New Roman" w:cs="Times New Roman"/>
          <w:sz w:val="24"/>
          <w:szCs w:val="24"/>
          <w:lang w:val="en-US" w:eastAsia="ru-RU"/>
        </w:rPr>
        <w:t>, xalqaro konferensiyalar va seminarlar o‘tkazish hamda shu kabi xalqaro tadbirlarda ishtirok etish.</w:t>
      </w:r>
    </w:p>
    <w:p w:rsidR="001625FF" w:rsidRPr="001625FF" w:rsidRDefault="001625FF" w:rsidP="001625FF">
      <w:pPr>
        <w:spacing w:after="6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5-bob. Konsepsiyani amalga oshirish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Ushbu Konsepsiyani amalga oshirishning asosiy vositasi respublikada axborot-kutubxona faoliyatini rivojlantirish </w:t>
      </w:r>
      <w:proofErr w:type="gramStart"/>
      <w:r w:rsidRPr="001625FF">
        <w:rPr>
          <w:rFonts w:ascii="Times New Roman" w:eastAsia="Times New Roman" w:hAnsi="Times New Roman" w:cs="Times New Roman"/>
          <w:sz w:val="24"/>
          <w:szCs w:val="24"/>
          <w:lang w:val="en-US" w:eastAsia="ru-RU"/>
        </w:rPr>
        <w:t>bo‘yicha</w:t>
      </w:r>
      <w:proofErr w:type="gramEnd"/>
      <w:r w:rsidRPr="001625FF">
        <w:rPr>
          <w:rFonts w:ascii="Times New Roman" w:eastAsia="Times New Roman" w:hAnsi="Times New Roman" w:cs="Times New Roman"/>
          <w:sz w:val="24"/>
          <w:szCs w:val="24"/>
          <w:lang w:val="en-US" w:eastAsia="ru-RU"/>
        </w:rPr>
        <w:t xml:space="preserve"> chora-tadbirlar ishlab chiqishni nazarda tutuvchi O‘zbekiston Respublikasida axborot-kutubxona sohasini rivojlantirish bo‘yicha chora-tadbirlar dasturi (keyingi o‘rinlarda — Dastur) hisoblanadi.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Ushbu Konsepsiyani tijorat tashkilotlari, hamkorlar, shu jumladan xorijiy investorlarni jalb qilgan holda sohaga aloqador vazirliklar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idoralar, mahalliy ijro hokimiyati organlari bilan hamkorlikda respublika miqyosida amalga oshirish nazarda tutilgan.</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Konsepsiyani amalga oshirishni muvofiqlashtirish kitob mahsulotlarini nashr qilish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tarqatish tizimini takomillashtirish, shuningdek, axborot-kutubxona faoliyati sohasi bo‘yicha maxsus vakolatli davlat organ — O‘zbekiston Respublikasi Prezidenti Administratsiyasi huzuridagi Axborot va ommaviy kommunikatsiyalar agentligi tomonidan olib boriladi.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Konsepsiya ikki bosqichda amalga oshiriladi: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Birinchi bosqichda (2019-2020-yillar) quyidagilar nazarda tutiladi: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hududiy</w:t>
      </w:r>
      <w:proofErr w:type="gramEnd"/>
      <w:r w:rsidRPr="001625FF">
        <w:rPr>
          <w:rFonts w:ascii="Times New Roman" w:eastAsia="Times New Roman" w:hAnsi="Times New Roman" w:cs="Times New Roman"/>
          <w:sz w:val="24"/>
          <w:szCs w:val="24"/>
          <w:lang w:val="en-US" w:eastAsia="ru-RU"/>
        </w:rPr>
        <w:t xml:space="preserve"> axborot-kutubxona muassasalarini kelgusida xalqaro tizimlar bilan integratsiyalash uchun ularni yagona ma’lumotlar bazasiga ulash;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Milliy umumta’lim elektron kutubxona markazi to‘g‘risidagi nizomni ishlab chiqish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tasdiqlash;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sohaga</w:t>
      </w:r>
      <w:proofErr w:type="gramEnd"/>
      <w:r w:rsidRPr="001625FF">
        <w:rPr>
          <w:rFonts w:ascii="Times New Roman" w:eastAsia="Times New Roman" w:hAnsi="Times New Roman" w:cs="Times New Roman"/>
          <w:sz w:val="24"/>
          <w:szCs w:val="24"/>
          <w:lang w:val="en-US" w:eastAsia="ru-RU"/>
        </w:rPr>
        <w:t xml:space="preserve"> ixtisoslashgan oliy ta’lim muassasalarida “Kutubxona-axborot faoliyati” yo‘nalishi bo‘yicha qabul kvotalarini oshirish;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zamonaviy</w:t>
      </w:r>
      <w:proofErr w:type="gramEnd"/>
      <w:r w:rsidRPr="001625FF">
        <w:rPr>
          <w:rFonts w:ascii="Times New Roman" w:eastAsia="Times New Roman" w:hAnsi="Times New Roman" w:cs="Times New Roman"/>
          <w:sz w:val="24"/>
          <w:szCs w:val="24"/>
          <w:lang w:val="en-US" w:eastAsia="ru-RU"/>
        </w:rPr>
        <w:t xml:space="preserve"> axborot-kommunikatsiya texnologiyalari asosida taqdim etilayotgan xizmatlar hajmining o‘sib borishini hisobga olgan holda, Milliy kutubxonaning tashkiliy tuzilmasiga kiruvchi xodimlarning namunaviy shtatlari hamda Axborot-kutubxona markazi va kutubxona to‘g‘risida namunaviy nizomni ishlab chiqish va tasdiqlash;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lastRenderedPageBreak/>
        <w:t xml:space="preserve">2019 — 2024-yillarda O‘zbekiston Respublikasida axborot-kutubxona sohasida, xususiy va raqamli (virtual) kutubxonalar </w:t>
      </w:r>
      <w:proofErr w:type="gramStart"/>
      <w:r w:rsidRPr="001625FF">
        <w:rPr>
          <w:rFonts w:ascii="Times New Roman" w:eastAsia="Times New Roman" w:hAnsi="Times New Roman" w:cs="Times New Roman"/>
          <w:sz w:val="24"/>
          <w:szCs w:val="24"/>
          <w:lang w:val="en-US" w:eastAsia="ru-RU"/>
        </w:rPr>
        <w:t>tarmog‘ida</w:t>
      </w:r>
      <w:proofErr w:type="gramEnd"/>
      <w:r w:rsidRPr="001625FF">
        <w:rPr>
          <w:rFonts w:ascii="Times New Roman" w:eastAsia="Times New Roman" w:hAnsi="Times New Roman" w:cs="Times New Roman"/>
          <w:sz w:val="24"/>
          <w:szCs w:val="24"/>
          <w:lang w:val="en-US" w:eastAsia="ru-RU"/>
        </w:rPr>
        <w:t xml:space="preserve"> davlat-xususiy sheriklikni rivojlantirish dasturini ishlab chiqish va tasdiqlash;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ta’mirtalab</w:t>
      </w:r>
      <w:proofErr w:type="gramEnd"/>
      <w:r w:rsidRPr="001625FF">
        <w:rPr>
          <w:rFonts w:ascii="Times New Roman" w:eastAsia="Times New Roman" w:hAnsi="Times New Roman" w:cs="Times New Roman"/>
          <w:sz w:val="24"/>
          <w:szCs w:val="24"/>
          <w:lang w:val="en-US" w:eastAsia="ru-RU"/>
        </w:rPr>
        <w:t xml:space="preserve"> axborot-kutubxona muassasalarini ta’mirlash va rekonstruksiya qilish hamda ularning bino va imoratlarini qurish;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“Kutubxona a’lochisi” </w:t>
      </w:r>
      <w:proofErr w:type="gramStart"/>
      <w:r w:rsidRPr="001625FF">
        <w:rPr>
          <w:rFonts w:ascii="Times New Roman" w:eastAsia="Times New Roman" w:hAnsi="Times New Roman" w:cs="Times New Roman"/>
          <w:sz w:val="24"/>
          <w:szCs w:val="24"/>
          <w:lang w:val="en-US" w:eastAsia="ru-RU"/>
        </w:rPr>
        <w:t>ko‘krak</w:t>
      </w:r>
      <w:proofErr w:type="gramEnd"/>
      <w:r w:rsidRPr="001625FF">
        <w:rPr>
          <w:rFonts w:ascii="Times New Roman" w:eastAsia="Times New Roman" w:hAnsi="Times New Roman" w:cs="Times New Roman"/>
          <w:sz w:val="24"/>
          <w:szCs w:val="24"/>
          <w:lang w:val="en-US" w:eastAsia="ru-RU"/>
        </w:rPr>
        <w:t xml:space="preserve"> nishonini ta’sis qilish bo‘yicha takliflar ishlab chiqish va O‘zbekiston Respublikasi Vazirlar Mahkamasiga kiritish;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xatlov</w:t>
      </w:r>
      <w:proofErr w:type="gramEnd"/>
      <w:r w:rsidRPr="001625FF">
        <w:rPr>
          <w:rFonts w:ascii="Times New Roman" w:eastAsia="Times New Roman" w:hAnsi="Times New Roman" w:cs="Times New Roman"/>
          <w:sz w:val="24"/>
          <w:szCs w:val="24"/>
          <w:lang w:val="en-US" w:eastAsia="ru-RU"/>
        </w:rPr>
        <w:t xml:space="preserve"> o‘tkazish va uning natijalarini aniqlashtirish, tadbirlarni amalda ijro etish bo‘yicha chora-tadbirlar tayyorlash va boshqalar.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Ikkinchi bosqichda (2021 — 2024-yillar) quyidagilar nazarda tutiladi: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tarqatish</w:t>
      </w:r>
      <w:proofErr w:type="gramEnd"/>
      <w:r w:rsidRPr="001625FF">
        <w:rPr>
          <w:rFonts w:ascii="Times New Roman" w:eastAsia="Times New Roman" w:hAnsi="Times New Roman" w:cs="Times New Roman"/>
          <w:sz w:val="24"/>
          <w:szCs w:val="24"/>
          <w:lang w:val="en-US" w:eastAsia="ru-RU"/>
        </w:rPr>
        <w:t xml:space="preserve"> tizimini takomillashtirish uchun “Nashrlarning majburiy nusxasi to‘g‘risida”gi Qonunni ishlab chiqish va qabul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“Xalqaro nashrlar almashinuvi to‘g‘risida”gi Konvensiyani ratifikatsiya qilish masalasini </w:t>
      </w:r>
      <w:proofErr w:type="gramStart"/>
      <w:r w:rsidRPr="001625FF">
        <w:rPr>
          <w:rFonts w:ascii="Times New Roman" w:eastAsia="Times New Roman" w:hAnsi="Times New Roman" w:cs="Times New Roman"/>
          <w:sz w:val="24"/>
          <w:szCs w:val="24"/>
          <w:lang w:val="en-US" w:eastAsia="ru-RU"/>
        </w:rPr>
        <w:t>ko‘rib</w:t>
      </w:r>
      <w:proofErr w:type="gramEnd"/>
      <w:r w:rsidRPr="001625FF">
        <w:rPr>
          <w:rFonts w:ascii="Times New Roman" w:eastAsia="Times New Roman" w:hAnsi="Times New Roman" w:cs="Times New Roman"/>
          <w:sz w:val="24"/>
          <w:szCs w:val="24"/>
          <w:lang w:val="en-US" w:eastAsia="ru-RU"/>
        </w:rPr>
        <w:t xml:space="preserve"> chiqish;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MDH </w:t>
      </w:r>
      <w:proofErr w:type="gramStart"/>
      <w:r w:rsidRPr="001625FF">
        <w:rPr>
          <w:rFonts w:ascii="Times New Roman" w:eastAsia="Times New Roman" w:hAnsi="Times New Roman" w:cs="Times New Roman"/>
          <w:sz w:val="24"/>
          <w:szCs w:val="24"/>
          <w:lang w:val="en-US" w:eastAsia="ru-RU"/>
        </w:rPr>
        <w:t>va</w:t>
      </w:r>
      <w:proofErr w:type="gramEnd"/>
      <w:r w:rsidRPr="001625FF">
        <w:rPr>
          <w:rFonts w:ascii="Times New Roman" w:eastAsia="Times New Roman" w:hAnsi="Times New Roman" w:cs="Times New Roman"/>
          <w:sz w:val="24"/>
          <w:szCs w:val="24"/>
          <w:lang w:val="en-US" w:eastAsia="ru-RU"/>
        </w:rPr>
        <w:t xml:space="preserve"> xorijiy davlatlarning yetakchi tadqiqot markazlari bilan hamkorlikni faollashtirish;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Vazirlar Mahkamasi huzuridagi Oliy attestatsiya komissiyasi qoshida Kutubxonachilik ishi </w:t>
      </w:r>
      <w:proofErr w:type="gramStart"/>
      <w:r w:rsidRPr="001625FF">
        <w:rPr>
          <w:rFonts w:ascii="Times New Roman" w:eastAsia="Times New Roman" w:hAnsi="Times New Roman" w:cs="Times New Roman"/>
          <w:sz w:val="24"/>
          <w:szCs w:val="24"/>
          <w:lang w:val="en-US" w:eastAsia="ru-RU"/>
        </w:rPr>
        <w:t>bo‘yicha</w:t>
      </w:r>
      <w:proofErr w:type="gramEnd"/>
      <w:r w:rsidRPr="001625FF">
        <w:rPr>
          <w:rFonts w:ascii="Times New Roman" w:eastAsia="Times New Roman" w:hAnsi="Times New Roman" w:cs="Times New Roman"/>
          <w:sz w:val="24"/>
          <w:szCs w:val="24"/>
          <w:lang w:val="en-US" w:eastAsia="ru-RU"/>
        </w:rPr>
        <w:t xml:space="preserve"> doktorlik va nomzodlik dissertatsiyalarini himoya qilish bo‘yicha ixtisoslashgan ilmiy kengash tashkil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resurslar</w:t>
      </w:r>
      <w:proofErr w:type="gramEnd"/>
      <w:r w:rsidRPr="001625FF">
        <w:rPr>
          <w:rFonts w:ascii="Times New Roman" w:eastAsia="Times New Roman" w:hAnsi="Times New Roman" w:cs="Times New Roman"/>
          <w:sz w:val="24"/>
          <w:szCs w:val="24"/>
          <w:lang w:val="en-US" w:eastAsia="ru-RU"/>
        </w:rPr>
        <w:t xml:space="preserve"> almashinuvi va korporativ hamkorlik ishini avtomatlashtirish bo‘yicha korporativ tarmoqni shakllantirish;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faoliyati bo‘yicha tarmoq standartlar, uslubiy qo‘llanmalar va tavsiyalarni ishlab chiqish;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tuman</w:t>
      </w:r>
      <w:proofErr w:type="gramEnd"/>
      <w:r w:rsidRPr="001625FF">
        <w:rPr>
          <w:rFonts w:ascii="Times New Roman" w:eastAsia="Times New Roman" w:hAnsi="Times New Roman" w:cs="Times New Roman"/>
          <w:sz w:val="24"/>
          <w:szCs w:val="24"/>
          <w:lang w:val="en-US" w:eastAsia="ru-RU"/>
        </w:rPr>
        <w:t xml:space="preserve"> (shahar) axborot-kutubxona muassasalarining faoliyatini tashkil qilish borasida davlat organlari va hokimliklar bilan hamkorlikda ishlash;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manfaatdor</w:t>
      </w:r>
      <w:proofErr w:type="gramEnd"/>
      <w:r w:rsidRPr="001625FF">
        <w:rPr>
          <w:rFonts w:ascii="Times New Roman" w:eastAsia="Times New Roman" w:hAnsi="Times New Roman" w:cs="Times New Roman"/>
          <w:sz w:val="24"/>
          <w:szCs w:val="24"/>
          <w:lang w:val="en-US" w:eastAsia="ru-RU"/>
        </w:rPr>
        <w:t xml:space="preserve"> vazirliklar, idoralar, tashkilotlar, Qoraqalpog‘iston Respublikasi Vazirlar Kengashi, viloyatlar, tumanlar (shaharlar) hokimliklari bilan hamkorlikda Konsepsiyani ro‘yobga chiqarish bo‘yicha tadbirlarni belgilab olish va amalga oshirish.</w:t>
      </w:r>
    </w:p>
    <w:p w:rsidR="001625FF" w:rsidRPr="001625FF" w:rsidRDefault="001625FF" w:rsidP="001625FF">
      <w:pPr>
        <w:spacing w:after="6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6-bob. Resurs ta’minoti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Resurs ta’minoti, shu jumladan Konsepsiyada belgilab berilgan tadbirlarni moliyalashtirish masalalari axborot-kutubxona muassasalariga ajratiladigan budjet mablag‘lari doirasida, Alisher Navoiy nomidagi O‘zbekiston Milliy kutubxonasi huzuridagi Axborot-kutubxona muassasalarini rivojlantirish jamg‘armasi, kutubxonalarning xo‘jalik faoliyatidan tushgan daromad qismi, homiylar, xorijiy investorlarning mablag‘lari hamda qonunchilikda taqiqlanmagan boshqa manbalar hisobidan amalga oshiriladi.</w:t>
      </w:r>
    </w:p>
    <w:p w:rsidR="001625FF" w:rsidRPr="001625FF" w:rsidRDefault="001625FF" w:rsidP="001625FF">
      <w:pPr>
        <w:spacing w:after="6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7-bob. Kutilayotgan natijalar</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Konsepsiyani amalga oshirish mamlakat axborot-kutubxona muassasalarining yanada rivojlanishi hamda axborot, madaniy-ma’rifiy makon doirasida ularning faoliyatini muvofiqlashtirishga xizmat qiluvchi yagona axborot-kutubxona tarmog‘ini yaratishga imkon beradi.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 xml:space="preserve">Rejalashtirilgan tadbirlar natijasiga </w:t>
      </w:r>
      <w:proofErr w:type="gramStart"/>
      <w:r w:rsidRPr="001625FF">
        <w:rPr>
          <w:rFonts w:ascii="Times New Roman" w:eastAsia="Times New Roman" w:hAnsi="Times New Roman" w:cs="Times New Roman"/>
          <w:sz w:val="24"/>
          <w:szCs w:val="24"/>
          <w:lang w:val="en-US" w:eastAsia="ru-RU"/>
        </w:rPr>
        <w:t>ko‘ra</w:t>
      </w:r>
      <w:proofErr w:type="gramEnd"/>
      <w:r w:rsidRPr="001625FF">
        <w:rPr>
          <w:rFonts w:ascii="Times New Roman" w:eastAsia="Times New Roman" w:hAnsi="Times New Roman" w:cs="Times New Roman"/>
          <w:sz w:val="24"/>
          <w:szCs w:val="24"/>
          <w:lang w:val="en-US" w:eastAsia="ru-RU"/>
        </w:rPr>
        <w:t>, Konsepsiyani amalga oshirishning birinchi bosqichida quyidagilar kutilmoqda: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2020-yilga qadar respublikaning tuman va shaharlarida aholining 86</w:t>
      </w:r>
      <w:proofErr w:type="gramStart"/>
      <w:r w:rsidRPr="001625FF">
        <w:rPr>
          <w:rFonts w:ascii="Times New Roman" w:eastAsia="Times New Roman" w:hAnsi="Times New Roman" w:cs="Times New Roman"/>
          <w:sz w:val="24"/>
          <w:szCs w:val="24"/>
          <w:lang w:val="en-US" w:eastAsia="ru-RU"/>
        </w:rPr>
        <w:t>,0</w:t>
      </w:r>
      <w:proofErr w:type="gramEnd"/>
      <w:r w:rsidRPr="001625FF">
        <w:rPr>
          <w:rFonts w:ascii="Times New Roman" w:eastAsia="Times New Roman" w:hAnsi="Times New Roman" w:cs="Times New Roman"/>
          <w:sz w:val="24"/>
          <w:szCs w:val="24"/>
          <w:lang w:val="en-US" w:eastAsia="ru-RU"/>
        </w:rPr>
        <w:t xml:space="preserve"> foizini qamrab oladigan 186 ta zamonaviy axborot-kutubxona markazini tashkil qilish;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2020-yilga qadar kutubxonalarning 10 foizini (21 ta) yagona ma’lumotlar interaktiv bazasiga ulash orqali O‘zbekiston axborot-kutubxona markazlari hamkorligining yaxlit tizimini shakllantirishni boshlash;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elektron</w:t>
      </w:r>
      <w:proofErr w:type="gramEnd"/>
      <w:r w:rsidRPr="001625FF">
        <w:rPr>
          <w:rFonts w:ascii="Times New Roman" w:eastAsia="Times New Roman" w:hAnsi="Times New Roman" w:cs="Times New Roman"/>
          <w:sz w:val="24"/>
          <w:szCs w:val="24"/>
          <w:lang w:val="en-US" w:eastAsia="ru-RU"/>
        </w:rPr>
        <w:t xml:space="preserve"> kitoblar fondini 1,2 million nusxagacha ko‘paytirish;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14</w:t>
      </w:r>
      <w:proofErr w:type="gramEnd"/>
      <w:r w:rsidRPr="001625FF">
        <w:rPr>
          <w:rFonts w:ascii="Times New Roman" w:eastAsia="Times New Roman" w:hAnsi="Times New Roman" w:cs="Times New Roman"/>
          <w:sz w:val="24"/>
          <w:szCs w:val="24"/>
          <w:lang w:val="en-US" w:eastAsia="ru-RU"/>
        </w:rPr>
        <w:t xml:space="preserve"> ta xorijiy davlat bilan axborot-kutubxona faoliyati sohasidagi xalqaro hamkorlikni yanada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Ikkinchi bosqichda quyidagilar kutilmoqda: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lastRenderedPageBreak/>
        <w:t>respublikaning</w:t>
      </w:r>
      <w:proofErr w:type="gramEnd"/>
      <w:r w:rsidRPr="001625FF">
        <w:rPr>
          <w:rFonts w:ascii="Times New Roman" w:eastAsia="Times New Roman" w:hAnsi="Times New Roman" w:cs="Times New Roman"/>
          <w:sz w:val="24"/>
          <w:szCs w:val="24"/>
          <w:lang w:val="en-US" w:eastAsia="ru-RU"/>
        </w:rPr>
        <w:t xml:space="preserve"> 207 ta kutubxonasini yagona ma’lumotlar interaktiv bazasiga ulashni yakunlash orqali O‘zbekiston axborot-kutubxona markazlari hamkorligining yaxlit tizimini shakllantirish;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elektron</w:t>
      </w:r>
      <w:proofErr w:type="gramEnd"/>
      <w:r w:rsidRPr="001625FF">
        <w:rPr>
          <w:rFonts w:ascii="Times New Roman" w:eastAsia="Times New Roman" w:hAnsi="Times New Roman" w:cs="Times New Roman"/>
          <w:sz w:val="24"/>
          <w:szCs w:val="24"/>
          <w:lang w:val="en-US" w:eastAsia="ru-RU"/>
        </w:rPr>
        <w:t xml:space="preserve"> kitoblar fondini 3,3 million nusxagacha ko‘paytirish;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21</w:t>
      </w:r>
      <w:proofErr w:type="gramEnd"/>
      <w:r w:rsidRPr="001625FF">
        <w:rPr>
          <w:rFonts w:ascii="Times New Roman" w:eastAsia="Times New Roman" w:hAnsi="Times New Roman" w:cs="Times New Roman"/>
          <w:sz w:val="24"/>
          <w:szCs w:val="24"/>
          <w:lang w:val="en-US" w:eastAsia="ru-RU"/>
        </w:rPr>
        <w:t xml:space="preserve"> ta xorijiy davlat bilan axborot-kutubxona faoliyati sohasida hamkorlikni yanada rivojlantirish.</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Bundan tashqari Konsepsiya:</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madaniy</w:t>
      </w:r>
      <w:proofErr w:type="gramEnd"/>
      <w:r w:rsidRPr="001625FF">
        <w:rPr>
          <w:rFonts w:ascii="Times New Roman" w:eastAsia="Times New Roman" w:hAnsi="Times New Roman" w:cs="Times New Roman"/>
          <w:sz w:val="24"/>
          <w:szCs w:val="24"/>
          <w:lang w:val="en-US" w:eastAsia="ru-RU"/>
        </w:rPr>
        <w:t>, ta’lim va axborot infratuzilmasining asosiy tarkibiy qismlaridan biri sifatida muhim ijtimoiy va kommunikativ vazifalarni bajaruvchi axborot-kutubxona muassasalariga mamlakatning iqtisodiy rivojiga munosib hissa qo‘shish imkoniyatini yaratadi;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milliy</w:t>
      </w:r>
      <w:proofErr w:type="gramEnd"/>
      <w:r w:rsidRPr="001625FF">
        <w:rPr>
          <w:rFonts w:ascii="Times New Roman" w:eastAsia="Times New Roman" w:hAnsi="Times New Roman" w:cs="Times New Roman"/>
          <w:sz w:val="24"/>
          <w:szCs w:val="24"/>
          <w:lang w:val="en-US" w:eastAsia="ru-RU"/>
        </w:rPr>
        <w:t xml:space="preserve"> manfaatlar va xalqaro tajribani hisobga olib axborot-kutubxona ishi sohasidagi qonunchilikni takomillashtirishga yordam beradi (bu esa axborot-kutubxona sohasi taraqqiyotining bugungi tendensiyalariga moslashish, shuningdek, axborot-kutubxona muassasalarining rivojlanishi va aholiga axborot-kutubxona xizmatlari ko‘rsatishni kengaytirishga sezilarli darajada ta’sir ko‘rsatishga imkon yaratadi);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fondini jamlash, shu jumladan elektron va boshqa tashuvchi uskunalarga yig‘ish tizimini yaratishga, kutubxona fondlarini saqlashni ta’minlaydi, yangi axborot texnologiyalarini joriy etish va rivojlantirish, milliy axborot-kutubxona tarmog‘ini takomillashtirish va ixtisoslashgan ilmiy tadqiqotlar olib borishga, uslubiy qo‘llanmalar ishlab chiqishni faollashtirishga imkon beradi;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axborot-kutubxona</w:t>
      </w:r>
      <w:proofErr w:type="gramEnd"/>
      <w:r w:rsidRPr="001625FF">
        <w:rPr>
          <w:rFonts w:ascii="Times New Roman" w:eastAsia="Times New Roman" w:hAnsi="Times New Roman" w:cs="Times New Roman"/>
          <w:sz w:val="24"/>
          <w:szCs w:val="24"/>
          <w:lang w:val="en-US" w:eastAsia="ru-RU"/>
        </w:rPr>
        <w:t xml:space="preserve"> sohasida kadrlar tayyorlash, qayta tayyorlash va malakasini oshirish tizimini hamda axborot-kutubxona muassasalari xodimlarining samarali faoliyati, ularning ijtimoiy himoyasi uchun qulay shart-sharoitlar yaratishga ko‘maklashadi;</w:t>
      </w:r>
    </w:p>
    <w:p w:rsidR="001625FF" w:rsidRPr="001625FF" w:rsidRDefault="001625FF" w:rsidP="001625FF">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1625FF">
        <w:rPr>
          <w:rFonts w:ascii="Times New Roman" w:eastAsia="Times New Roman" w:hAnsi="Times New Roman" w:cs="Times New Roman"/>
          <w:sz w:val="24"/>
          <w:szCs w:val="24"/>
          <w:lang w:val="en-US" w:eastAsia="ru-RU"/>
        </w:rPr>
        <w:t>barcha</w:t>
      </w:r>
      <w:proofErr w:type="gramEnd"/>
      <w:r w:rsidRPr="001625FF">
        <w:rPr>
          <w:rFonts w:ascii="Times New Roman" w:eastAsia="Times New Roman" w:hAnsi="Times New Roman" w:cs="Times New Roman"/>
          <w:sz w:val="24"/>
          <w:szCs w:val="24"/>
          <w:lang w:val="en-US" w:eastAsia="ru-RU"/>
        </w:rPr>
        <w:t xml:space="preserve"> tizimlar va idoralarning axborot-kutubxona muassasalarini samarali muvofiqlashtirish va boshqarish, xalqaro hamkorlikni har tomonlama rivojlantirish, axborot-kutubxona muassasalarining moddiy-texnika bazasini mustahkamlashga xizmat qiladi.</w:t>
      </w:r>
    </w:p>
    <w:p w:rsidR="001625FF" w:rsidRPr="001625FF" w:rsidRDefault="001625FF" w:rsidP="001625FF">
      <w:pPr>
        <w:spacing w:line="240" w:lineRule="auto"/>
        <w:jc w:val="center"/>
        <w:rPr>
          <w:rFonts w:ascii="Times New Roman" w:eastAsia="Times New Roman" w:hAnsi="Times New Roman" w:cs="Times New Roman"/>
          <w:lang w:val="en-US" w:eastAsia="ru-RU"/>
        </w:rPr>
      </w:pPr>
      <w:r w:rsidRPr="001625FF">
        <w:rPr>
          <w:rFonts w:ascii="Times New Roman" w:eastAsia="Times New Roman" w:hAnsi="Times New Roman" w:cs="Times New Roman"/>
          <w:lang w:val="en-US" w:eastAsia="ru-RU"/>
        </w:rPr>
        <w:t>O‘zbekiston Respublikasi Prezidentining 2019-yil 7-iyundagi PQ-4354-son </w:t>
      </w:r>
      <w:hyperlink r:id="rId19" w:history="1">
        <w:r w:rsidRPr="001625FF">
          <w:rPr>
            <w:rFonts w:ascii="Times New Roman" w:eastAsia="Times New Roman" w:hAnsi="Times New Roman" w:cs="Times New Roman"/>
            <w:lang w:val="en-US" w:eastAsia="ru-RU"/>
          </w:rPr>
          <w:t>qaroriga</w:t>
        </w:r>
      </w:hyperlink>
      <w:r w:rsidRPr="001625FF">
        <w:rPr>
          <w:rFonts w:ascii="Times New Roman" w:eastAsia="Times New Roman" w:hAnsi="Times New Roman" w:cs="Times New Roman"/>
          <w:lang w:val="en-US" w:eastAsia="ru-RU"/>
        </w:rPr>
        <w:br/>
        <w:t>2-ILOVA</w:t>
      </w:r>
    </w:p>
    <w:p w:rsidR="001625FF" w:rsidRPr="001625FF" w:rsidRDefault="001625FF" w:rsidP="001625FF">
      <w:pPr>
        <w:spacing w:after="12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 xml:space="preserve">2019 — 2024-yillarda O‘zbekiston Respublikasida axborot-kutubxona sohasini rivojlantirish </w:t>
      </w:r>
      <w:proofErr w:type="gramStart"/>
      <w:r w:rsidRPr="001625FF">
        <w:rPr>
          <w:rFonts w:ascii="Times New Roman" w:eastAsia="Times New Roman" w:hAnsi="Times New Roman" w:cs="Times New Roman"/>
          <w:b/>
          <w:bCs/>
          <w:sz w:val="24"/>
          <w:szCs w:val="24"/>
          <w:lang w:val="en-US" w:eastAsia="ru-RU"/>
        </w:rPr>
        <w:t>bo‘yicha</w:t>
      </w:r>
      <w:proofErr w:type="gramEnd"/>
    </w:p>
    <w:p w:rsidR="001625FF" w:rsidRPr="001625FF" w:rsidRDefault="001625FF" w:rsidP="001625FF">
      <w:pPr>
        <w:spacing w:after="100" w:line="240" w:lineRule="auto"/>
        <w:jc w:val="center"/>
        <w:rPr>
          <w:rFonts w:ascii="Times New Roman" w:eastAsia="Times New Roman" w:hAnsi="Times New Roman" w:cs="Times New Roman"/>
          <w:caps/>
          <w:sz w:val="24"/>
          <w:szCs w:val="24"/>
          <w:lang w:eastAsia="ru-RU"/>
        </w:rPr>
      </w:pPr>
      <w:r w:rsidRPr="001625FF">
        <w:rPr>
          <w:rFonts w:ascii="Times New Roman" w:eastAsia="Times New Roman" w:hAnsi="Times New Roman" w:cs="Times New Roman"/>
          <w:caps/>
          <w:sz w:val="24"/>
          <w:szCs w:val="24"/>
          <w:lang w:eastAsia="ru-RU"/>
        </w:rPr>
        <w:t>CHORA-TADBIRLAR DASTURI</w:t>
      </w:r>
    </w:p>
    <w:tbl>
      <w:tblPr>
        <w:tblW w:w="5000" w:type="pct"/>
        <w:shd w:val="clear" w:color="auto" w:fill="FFFFFF"/>
        <w:tblCellMar>
          <w:left w:w="0" w:type="dxa"/>
          <w:right w:w="0" w:type="dxa"/>
        </w:tblCellMar>
        <w:tblLook w:val="04A0" w:firstRow="1" w:lastRow="0" w:firstColumn="1" w:lastColumn="0" w:noHBand="0" w:noVBand="1"/>
      </w:tblPr>
      <w:tblGrid>
        <w:gridCol w:w="550"/>
        <w:gridCol w:w="3748"/>
        <w:gridCol w:w="1336"/>
        <w:gridCol w:w="1377"/>
        <w:gridCol w:w="2323"/>
      </w:tblGrid>
      <w:tr w:rsidR="001625FF" w:rsidRPr="001625FF" w:rsidTr="001625FF">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b/>
                <w:bCs/>
                <w:sz w:val="24"/>
                <w:szCs w:val="24"/>
                <w:lang w:eastAsia="ru-RU"/>
              </w:rPr>
              <w:t>T/r</w:t>
            </w:r>
          </w:p>
        </w:tc>
        <w:tc>
          <w:tcPr>
            <w:tcW w:w="2250" w:type="pct"/>
            <w:tcBorders>
              <w:top w:val="single" w:sz="8" w:space="0" w:color="000000"/>
              <w:left w:val="outset" w:sz="6"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b/>
                <w:bCs/>
                <w:sz w:val="24"/>
                <w:szCs w:val="24"/>
                <w:lang w:eastAsia="ru-RU"/>
              </w:rPr>
              <w:t>Tadbirlar nomi</w:t>
            </w:r>
          </w:p>
        </w:tc>
        <w:tc>
          <w:tcPr>
            <w:tcW w:w="900" w:type="pct"/>
            <w:tcBorders>
              <w:top w:val="single" w:sz="8" w:space="0" w:color="000000"/>
              <w:left w:val="outset" w:sz="6"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b/>
                <w:bCs/>
                <w:sz w:val="24"/>
                <w:szCs w:val="24"/>
                <w:lang w:eastAsia="ru-RU"/>
              </w:rPr>
              <w:t>Amalga oshirish shakli</w:t>
            </w:r>
          </w:p>
        </w:tc>
        <w:tc>
          <w:tcPr>
            <w:tcW w:w="500" w:type="pct"/>
            <w:tcBorders>
              <w:top w:val="single" w:sz="8" w:space="0" w:color="000000"/>
              <w:left w:val="outset" w:sz="6"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b/>
                <w:bCs/>
                <w:sz w:val="24"/>
                <w:szCs w:val="24"/>
                <w:lang w:eastAsia="ru-RU"/>
              </w:rPr>
              <w:t>Amalga oshirish muddatlari</w:t>
            </w:r>
          </w:p>
        </w:tc>
        <w:tc>
          <w:tcPr>
            <w:tcW w:w="1050" w:type="pct"/>
            <w:tcBorders>
              <w:top w:val="single" w:sz="8" w:space="0" w:color="000000"/>
              <w:left w:val="outset" w:sz="6"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b/>
                <w:bCs/>
                <w:sz w:val="24"/>
                <w:szCs w:val="24"/>
                <w:lang w:eastAsia="ru-RU"/>
              </w:rPr>
              <w:t>Mas’ul ijrochilar</w:t>
            </w:r>
          </w:p>
        </w:tc>
      </w:tr>
      <w:tr w:rsidR="001625FF" w:rsidRPr="001625FF" w:rsidTr="001625FF">
        <w:tc>
          <w:tcPr>
            <w:tcW w:w="5000" w:type="pct"/>
            <w:gridSpan w:val="5"/>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b/>
                <w:bCs/>
                <w:sz w:val="24"/>
                <w:szCs w:val="24"/>
                <w:lang w:val="en-US" w:eastAsia="ru-RU"/>
              </w:rPr>
              <w:t>I. Axborot-kutubxona sohasining normativ-huquqiy bazasini takomillashtirish</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Milliy umumta’lim elektron kutubxona markazi to‘g‘risida nizomni ishlab chiqish va tasdiqlash.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left="40"/>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Nizom</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2019-yil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1-iyulga</w:t>
            </w:r>
            <w:r w:rsidRPr="001625FF">
              <w:rPr>
                <w:rFonts w:ascii="Times New Roman" w:eastAsia="Times New Roman" w:hAnsi="Times New Roman" w:cs="Times New Roman"/>
                <w:sz w:val="24"/>
                <w:szCs w:val="24"/>
                <w:lang w:eastAsia="ru-RU"/>
              </w:rPr>
              <w:br/>
              <w:t>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 Axborot texnologiyalari va kommunikatsiyalarini rivojlantirish vazirligi</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318"/>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Zamonaviy axborot-kommunikatsiya texnologiyalari asosida taqdim etilayotgan xizmatlar hajmining o‘sib borishini hisobga olgan holda, Milliy kutubxonaning tashkiliy tuzilmasiga kiruvchi xodimlarning namunaviy shtatlari hamda Axborot-kutubxona markazi va kutubxona to‘g‘risida namunaviy nizomni ishlab chiqish va tasdiqlash.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40"/>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Idoraviy normativ hujjat</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2019-yil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1-sentabrga 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 Bandlik va mehnat munosabatlari vazirligi, Moliya vazirligi</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lastRenderedPageBreak/>
              <w:t>3.</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“Kutubxona a’lochisi” ko‘krak nishonini ta’sis etish to‘g‘risida takliflar ishlab chiqish va O‘zbekiston Respublikasi Vazirlar Mahkamasiga kiritish.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40"/>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Vazirlar Mahkamasi qarori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2019-yil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1-oktabrga 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 aloqador vazirlik va idoralar</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4.</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“Nashrlarning majburiy nusxasi to‘g‘risida” tegishli normativ-huquqiy hujjat loyihasini ishlab chiqish bo‘yicha O‘zbekiston Respublikasi Vazirlar Mahkamasiga takliflar kiritish.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Yozma ma’lumot</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2021-yil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1-aprelga 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 aloqador vazirlik va idoralar</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5.</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O‘zbekiston Respublikasining Xalqaro nashrlar almashinuvi konvensiyasida (Parij sh., 05.12.1958-y.) ishtirok etishining maqsadga muvofiqligi haqida O‘zbekiston Respublikasi Prezidenti Administratsiyasiga xulosa kiritish.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left="40"/>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Yozma ma’lumot</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2022-yil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1-iyulga</w:t>
            </w:r>
            <w:r w:rsidRPr="001625FF">
              <w:rPr>
                <w:rFonts w:ascii="Times New Roman" w:eastAsia="Times New Roman" w:hAnsi="Times New Roman" w:cs="Times New Roman"/>
                <w:sz w:val="24"/>
                <w:szCs w:val="24"/>
                <w:lang w:eastAsia="ru-RU"/>
              </w:rPr>
              <w:br/>
              <w:t>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 Tashqi ishlar vazirligi, aloqador vazirlik va idoralar</w:t>
            </w:r>
          </w:p>
        </w:tc>
      </w:tr>
      <w:tr w:rsidR="001625FF" w:rsidRPr="001625FF" w:rsidTr="001625FF">
        <w:tc>
          <w:tcPr>
            <w:tcW w:w="5000" w:type="pct"/>
            <w:gridSpan w:val="5"/>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b/>
                <w:bCs/>
                <w:sz w:val="24"/>
                <w:szCs w:val="24"/>
                <w:lang w:val="en-US" w:eastAsia="ru-RU"/>
              </w:rPr>
              <w:t>II. Innovatsion faoliyat va axborot-kutubxona muassasalarini ommalashtirish</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6.</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Aholi o‘rtasida kitobxonlik madaniyatini targ‘ib etishga qaratilgan chora-tadbirlar rejalarini ishlab chiqish, tanlovlar, konferensiyalar o‘tkazish, axborot-kutubxona muassasalari mutaxassislarining kasbiy darajasini oshirish.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left="40"/>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Chora-tadbirlar rejasi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2019-yil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1-avgustdan</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doimiy ravishda</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 aloqador vazirlik va idoralar</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7.</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Resurslar almashish bo‘yicha korporativ tarmoqni shakllantirish, korporativ hamkorlik ishini avtomatlashtirish.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left="40"/>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Chora-tadbirlar rejasi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2021-yil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1-avgustga 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Axborot va ommaviy kommunikatsiyalar agentligi, Axborot texnologiyalari va kommunikatsiyalarini rivojlantirish vazirligi, aloqador vazirlik va idoralar</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8.</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4"/>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Davlat organlari va boshqa tashkilotlarda, shu jumladan harbiy qismlarda idoraviy kutubxonalarni tashkil etish (takomillashtirish). Idoraviy kutubxonalar, shuningdek, axborot-kutubxona markazlari kitob fondini yangilash va to‘ldirish maqsadida Axborot va ommaviy kommunikatsiyalar agentligining takliflari asosida zarur nashrlar ro‘yxatini har yili 10-oktabrgacha shakllantirish.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left="40"/>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Chora-tadbirlar rejasi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Doimiy asosda</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Vazirlik va idoralar, Qoraqalpog‘iston Respublikasi Vazirlar Kengashi, viloyatlar va Toshkent shahar hokimliklari,</w:t>
            </w:r>
          </w:p>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9.</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4"/>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 xml:space="preserve">2019 — 2024-yillarda O‘zbekiston Respublikasida axborot-kutubxona sohasi, xususiy va raqamli (virtual) kutubxonalar tarmog‘i bo‘yicha davlat-xususiy </w:t>
            </w:r>
            <w:r w:rsidRPr="001625FF">
              <w:rPr>
                <w:rFonts w:ascii="Times New Roman" w:eastAsia="Times New Roman" w:hAnsi="Times New Roman" w:cs="Times New Roman"/>
                <w:sz w:val="24"/>
                <w:szCs w:val="24"/>
                <w:lang w:eastAsia="ru-RU"/>
              </w:rPr>
              <w:lastRenderedPageBreak/>
              <w:t>sherikligini rivojlantirish dasturini ishlab chiqish va tasdiqlash.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left="40" w:right="-1"/>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lastRenderedPageBreak/>
              <w:t>Dastur</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2020-yil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1-avgustga 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 aloqador vazirlik va idoralar</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lastRenderedPageBreak/>
              <w:t>10.</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MDH va xorijiy mamlakatlarning yetakchi tadqiqot markazlari bilan hamkorlikni faollashtirish.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Bitimlar</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2021-yildan boshlab doimiy asosda</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Axborot va ommaviy kommunikatsiyalar agentligi, Tashqi ishlar vazirligi, Fanlar akademiyasi, aloqador vazirlik va idoralar</w:t>
            </w:r>
          </w:p>
        </w:tc>
      </w:tr>
      <w:tr w:rsidR="001625FF" w:rsidRPr="001625FF" w:rsidTr="001625FF">
        <w:tc>
          <w:tcPr>
            <w:tcW w:w="5000" w:type="pct"/>
            <w:gridSpan w:val="5"/>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b/>
                <w:bCs/>
                <w:sz w:val="24"/>
                <w:szCs w:val="24"/>
                <w:lang w:val="en-US" w:eastAsia="ru-RU"/>
              </w:rPr>
              <w:t>III. Ilmiy-tadqiqot va metodik faoliyat</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11.</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O‘zbekiston Respublikasi Vazirlar Mahkamasi huzuridagi Oliy attestatsiya komissiyasi qoshida kutubxona ishi bo‘yicha falsafa fanlari doktori (PhD) va fan doktori (DSc) ilmiy darajasini olish uchun dissertatsiyalar himoya qilish bo‘yicha Kengash tashkil etishga oid takliflar ishlab chiqish.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Tarmoq oliy ta’lim muassasasi huzurida ilmiy kengash tashkil etish</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2021-yil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1-dekabrga 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Oliy va o‘rta maxsus ta’lim vazirligi, Oliy attestatsiya komissiyasi, Axborot va ommaviy kommunikatsiyalar agentligi, Madaniyat vaz</w:t>
            </w:r>
            <w:r w:rsidRPr="001625FF">
              <w:rPr>
                <w:rFonts w:ascii="Tahoma" w:eastAsia="Times New Roman" w:hAnsi="Tahoma" w:cs="Tahoma"/>
                <w:sz w:val="24"/>
                <w:szCs w:val="24"/>
                <w:lang w:eastAsia="ru-RU"/>
              </w:rPr>
              <w:t>�</w:t>
            </w:r>
            <w:r w:rsidRPr="001625FF">
              <w:rPr>
                <w:rFonts w:ascii="Times New Roman" w:eastAsia="Times New Roman" w:hAnsi="Times New Roman" w:cs="Times New Roman"/>
                <w:sz w:val="24"/>
                <w:szCs w:val="24"/>
                <w:lang w:eastAsia="ru-RU"/>
              </w:rPr>
              <w:t>rligi</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12.</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Axborot-kutubxona faoliyati bo‘yicha tarmoq standartlari, metodik qo‘llanmalar va tavsiyalar ishlab chiqish.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Idoraviy-normativ hujjat</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2024-yil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31-dekabrga 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 “O‘zstandart” agentligi, aloqador vazirlik va idoralar</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13.</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w:t>
            </w:r>
            <w:r w:rsidRPr="001625FF">
              <w:rPr>
                <w:rFonts w:ascii="Tahoma" w:eastAsia="Times New Roman" w:hAnsi="Tahoma" w:cs="Tahoma"/>
                <w:sz w:val="24"/>
                <w:szCs w:val="24"/>
                <w:lang w:eastAsia="ru-RU"/>
              </w:rPr>
              <w:t>�</w:t>
            </w:r>
            <w:r w:rsidRPr="001625FF">
              <w:rPr>
                <w:rFonts w:ascii="Times New Roman" w:eastAsia="Times New Roman" w:hAnsi="Times New Roman" w:cs="Times New Roman"/>
                <w:sz w:val="24"/>
                <w:szCs w:val="24"/>
                <w:lang w:val="en-US" w:eastAsia="ru-RU"/>
              </w:rPr>
              <w:t>orot-kutubxona muassasalarini rivojlantirish Konsepsiyasining amalga oshirilishini doimiy monitoring qilib borish.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Chora-tadbirlar dasturi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Har yili</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 aloqador vazirlik va idoralar</w:t>
            </w:r>
          </w:p>
        </w:tc>
      </w:tr>
      <w:tr w:rsidR="001625FF" w:rsidRPr="001625FF" w:rsidTr="001625FF">
        <w:tc>
          <w:tcPr>
            <w:tcW w:w="5000" w:type="pct"/>
            <w:gridSpan w:val="5"/>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b/>
                <w:bCs/>
                <w:sz w:val="24"/>
                <w:szCs w:val="24"/>
                <w:lang w:val="en-US" w:eastAsia="ru-RU"/>
              </w:rPr>
              <w:t>IV. Axborot-kutubxona sohasida kadrlar tayyorlash va soha mutaxassislari malakasini oshirish tizimini takomillashtirish</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14.</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Mazkur sohada mutaxassislarga bo‘lgan talabni o‘rganish asosida “Kutubxona-axborot faoliyati” yo‘nalishi bo‘yicha ixtisoslashgan oliy ta’lim muassasalariga qabul kvotalari bo‘yicha takliflarni keyinchalik qaror qabul qilish uchun Vazirlar Mahkamasiga kiritish.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Yozma ma’lumot</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2020-yil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1-fevralga 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Oliy va o‘rta maxsus</w:t>
            </w:r>
            <w:r w:rsidRPr="001625FF">
              <w:rPr>
                <w:rFonts w:ascii="Times New Roman" w:eastAsia="Times New Roman" w:hAnsi="Times New Roman" w:cs="Times New Roman"/>
                <w:sz w:val="24"/>
                <w:szCs w:val="24"/>
                <w:lang w:eastAsia="ru-RU"/>
              </w:rPr>
              <w:br/>
              <w:t xml:space="preserve">ta’lim </w:t>
            </w:r>
            <w:proofErr w:type="gramStart"/>
            <w:r w:rsidRPr="001625FF">
              <w:rPr>
                <w:rFonts w:ascii="Times New Roman" w:eastAsia="Times New Roman" w:hAnsi="Times New Roman" w:cs="Times New Roman"/>
                <w:sz w:val="24"/>
                <w:szCs w:val="24"/>
                <w:lang w:eastAsia="ru-RU"/>
              </w:rPr>
              <w:t>vazirligi,</w:t>
            </w:r>
            <w:r w:rsidRPr="001625FF">
              <w:rPr>
                <w:rFonts w:ascii="Times New Roman" w:eastAsia="Times New Roman" w:hAnsi="Times New Roman" w:cs="Times New Roman"/>
                <w:sz w:val="24"/>
                <w:szCs w:val="24"/>
                <w:lang w:eastAsia="ru-RU"/>
              </w:rPr>
              <w:br/>
              <w:t>Iqtisodiyot</w:t>
            </w:r>
            <w:proofErr w:type="gramEnd"/>
            <w:r w:rsidRPr="001625FF">
              <w:rPr>
                <w:rFonts w:ascii="Times New Roman" w:eastAsia="Times New Roman" w:hAnsi="Times New Roman" w:cs="Times New Roman"/>
                <w:sz w:val="24"/>
                <w:szCs w:val="24"/>
                <w:lang w:eastAsia="ru-RU"/>
              </w:rPr>
              <w:br/>
              <w:t>va sanoat vazirligi,</w:t>
            </w:r>
            <w:r w:rsidRPr="001625FF">
              <w:rPr>
                <w:rFonts w:ascii="Times New Roman" w:eastAsia="Times New Roman" w:hAnsi="Times New Roman" w:cs="Times New Roman"/>
                <w:sz w:val="24"/>
                <w:szCs w:val="24"/>
                <w:lang w:eastAsia="ru-RU"/>
              </w:rPr>
              <w:br/>
              <w:t>Madaniyat vazirligi,</w:t>
            </w:r>
            <w:r w:rsidRPr="001625FF">
              <w:rPr>
                <w:rFonts w:ascii="Times New Roman" w:eastAsia="Times New Roman" w:hAnsi="Times New Roman" w:cs="Times New Roman"/>
                <w:sz w:val="24"/>
                <w:szCs w:val="24"/>
                <w:lang w:eastAsia="ru-RU"/>
              </w:rPr>
              <w:br/>
              <w:t>Axborot va ommaviy kommunikatsiyalar agentligi, aloqador vazirlik va idoralar</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15.</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Oliy ta’lim muassasalarida xorijiy tajriba va texnologiyalarni o‘rganish asosida o‘quv jarayoniga kutubxona ishi bo‘yicha yetakchi mutaxassislar va ekspertlarni jalb qilgan holda, axborot-kutubxona sohasi mutaxassislarining malakasini oshirish kurslarini tashkil etish.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Chora-tadbirlar dasturi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2019-yil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1-iyulga</w:t>
            </w:r>
            <w:r w:rsidRPr="001625FF">
              <w:rPr>
                <w:rFonts w:ascii="Times New Roman" w:eastAsia="Times New Roman" w:hAnsi="Times New Roman" w:cs="Times New Roman"/>
                <w:sz w:val="24"/>
                <w:szCs w:val="24"/>
                <w:lang w:eastAsia="ru-RU"/>
              </w:rPr>
              <w:br/>
              <w:t>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Axborot va ommaviy kommunikatsiyalar agentligi, Oliy va o‘rta maxsus ta’lim vazirligi, Madaniyat vazirligi</w:t>
            </w:r>
          </w:p>
        </w:tc>
      </w:tr>
      <w:tr w:rsidR="001625FF" w:rsidRPr="001625FF" w:rsidTr="001625FF">
        <w:tc>
          <w:tcPr>
            <w:tcW w:w="5000" w:type="pct"/>
            <w:gridSpan w:val="5"/>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b/>
                <w:bCs/>
                <w:sz w:val="24"/>
                <w:szCs w:val="24"/>
                <w:lang w:val="en-US" w:eastAsia="ru-RU"/>
              </w:rPr>
              <w:t>V. Axborot-kutubxona markazlarining faoliyatini takomillashtirish va moddiy-texnik bazasini mustahkamlash</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lastRenderedPageBreak/>
              <w:t>16.</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Axborot-kutubxona markazlari fondlari va moddiy-texnik bazasini to‘liq xatlovdan o‘tkazish.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Chora-tadbirlar dasturi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2020-yil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1-iyunga</w:t>
            </w:r>
            <w:r w:rsidRPr="001625FF">
              <w:rPr>
                <w:rFonts w:ascii="Times New Roman" w:eastAsia="Times New Roman" w:hAnsi="Times New Roman" w:cs="Times New Roman"/>
                <w:sz w:val="24"/>
                <w:szCs w:val="24"/>
                <w:lang w:eastAsia="ru-RU"/>
              </w:rPr>
              <w:br/>
              <w:t>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Axborot va ommaviy kommunikatsiyalar agentligi, Qoraqalpog‘iston Respublikasi Vazirlar Kengashi, viloyatlar va Toshkent shahar hokimliklari</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17.</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Toshkent viloyatining Nurafshon shahrida Toshkent viloyati “Turon” axborot-kutubxona markazi o‘z faoliyatini to‘laqonli amalga oshirishi uchun zarur bo‘lgan bino ajratish.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Toshkent viloyati</w:t>
            </w:r>
            <w:r w:rsidRPr="001625FF">
              <w:rPr>
                <w:rFonts w:ascii="Times New Roman" w:eastAsia="Times New Roman" w:hAnsi="Times New Roman" w:cs="Times New Roman"/>
                <w:sz w:val="24"/>
                <w:szCs w:val="24"/>
                <w:lang w:eastAsia="ru-RU"/>
              </w:rPr>
              <w:br/>
              <w:t>hokimi qarori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2020-yil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31-martga 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Toshkent viloyati hokimligi, Axborot va ommaviy kommunikatsiyalar agentligi</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18.</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Hududiy kutubxonalarni keyinchalik xalqaro tizimlar bilan integratsiyalashuvini amalga oshirish uchun yagona ma’lumotlar bazasiga ulash.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Chora-tadbirlar rejasi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2019-2020-yillar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Axborot va ommaviy kommunikatsiyalar agentligi, Axborot texnologiyalari va kommunikatsiyalarini rivojlantirish vazirligi, aloqador vazirlik va idoralar</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19.</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317"/>
              <w:jc w:val="both"/>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Axborot-kutubxona muassasalarini ta’mirlash, zarur hollarda bino va inshootlar qurish.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Mahalliy davlat hokimiyati organlari qarorlari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2019-2020-yillar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Qoraqalpog‘iston Respublikasi Vazirlar Kengashi, viloyatlar va Toshkent shahar hokimliklari</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317"/>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Axborot-kutubxona markazlari faoliyatini muvofiqlashtirish va tashkiliy-metodik ta’minlash.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Chora-tadbirlar rejasi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Har yili</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21.</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Qoraqalpog‘iston Respublikasi, viloyatlar va Toshkent shahar axborot-kutubxona markazlariga jahon ilmiy-ta’lim axborot resurslaridan foydalanish imkoniyatlarini taqdim etish.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Chora-tadbirlar rejasi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Har yili</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Axborot va ommaviy kommunikatsiyalar agentligi</w:t>
            </w:r>
          </w:p>
        </w:tc>
      </w:tr>
      <w:tr w:rsidR="001625FF" w:rsidRPr="001625FF" w:rsidTr="001625FF">
        <w:tc>
          <w:tcPr>
            <w:tcW w:w="150" w:type="pct"/>
            <w:tcBorders>
              <w:top w:val="outset"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22.</w:t>
            </w:r>
          </w:p>
        </w:tc>
        <w:tc>
          <w:tcPr>
            <w:tcW w:w="22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ind w:firstLine="282"/>
              <w:jc w:val="both"/>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Ko‘zi ojizlar kutubxonalarining moddiy-texnik bazasini mustahkamlash, shu jumladan ularni maxsus kompyuter va boshqa texnika bilan jihozlashni nazarda tutuvchi chora-tadbirla</w:t>
            </w:r>
            <w:r w:rsidRPr="001625FF">
              <w:rPr>
                <w:rFonts w:ascii="Tahoma" w:eastAsia="Times New Roman" w:hAnsi="Tahoma" w:cs="Tahoma"/>
                <w:sz w:val="24"/>
                <w:szCs w:val="24"/>
                <w:lang w:eastAsia="ru-RU"/>
              </w:rPr>
              <w:t>�</w:t>
            </w:r>
            <w:r w:rsidRPr="001625FF">
              <w:rPr>
                <w:rFonts w:ascii="Times New Roman" w:eastAsia="Times New Roman" w:hAnsi="Times New Roman" w:cs="Times New Roman"/>
                <w:sz w:val="24"/>
                <w:szCs w:val="24"/>
                <w:lang w:eastAsia="ru-RU"/>
              </w:rPr>
              <w:t>ni ishlab chiqish va tasdiqlash.</w:t>
            </w:r>
          </w:p>
        </w:tc>
        <w:tc>
          <w:tcPr>
            <w:tcW w:w="9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Chora-tadbirlar rejasi</w:t>
            </w:r>
          </w:p>
        </w:tc>
        <w:tc>
          <w:tcPr>
            <w:tcW w:w="50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2019-yil</w:t>
            </w:r>
          </w:p>
          <w:p w:rsidR="001625FF" w:rsidRPr="001625FF" w:rsidRDefault="001625FF" w:rsidP="001625FF">
            <w:pPr>
              <w:spacing w:after="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sz w:val="24"/>
                <w:szCs w:val="24"/>
                <w:lang w:eastAsia="ru-RU"/>
              </w:rPr>
              <w:t>1-avgustga qadar</w:t>
            </w:r>
          </w:p>
        </w:tc>
        <w:tc>
          <w:tcPr>
            <w:tcW w:w="1050" w:type="pct"/>
            <w:tcBorders>
              <w:top w:val="outset" w:sz="6" w:space="0" w:color="auto"/>
              <w:left w:val="outset" w:sz="6"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625FF" w:rsidRPr="001625FF" w:rsidRDefault="001625FF" w:rsidP="001625FF">
            <w:pPr>
              <w:spacing w:after="0"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sz w:val="24"/>
                <w:szCs w:val="24"/>
                <w:lang w:val="en-US" w:eastAsia="ru-RU"/>
              </w:rPr>
              <w:t>Madaniyat vazirligi,</w:t>
            </w:r>
            <w:r w:rsidRPr="001625FF">
              <w:rPr>
                <w:rFonts w:ascii="Times New Roman" w:eastAsia="Times New Roman" w:hAnsi="Times New Roman" w:cs="Times New Roman"/>
                <w:sz w:val="24"/>
                <w:szCs w:val="24"/>
                <w:lang w:val="en-US" w:eastAsia="ru-RU"/>
              </w:rPr>
              <w:br/>
              <w:t>Axborot va ommaviy kommunikatsiyalar agentligi</w:t>
            </w:r>
          </w:p>
        </w:tc>
      </w:tr>
    </w:tbl>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sectPr w:rsidR="001625FF" w:rsidSect="00973836">
          <w:pgSz w:w="11906" w:h="16838"/>
          <w:pgMar w:top="1134" w:right="851" w:bottom="1134" w:left="1701" w:header="709" w:footer="709" w:gutter="0"/>
          <w:cols w:space="708"/>
          <w:docGrid w:linePitch="360"/>
        </w:sect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Default="001625FF" w:rsidP="001625FF">
      <w:pPr>
        <w:spacing w:line="240" w:lineRule="auto"/>
        <w:jc w:val="center"/>
        <w:rPr>
          <w:rFonts w:ascii="Times New Roman" w:eastAsia="Times New Roman" w:hAnsi="Times New Roman" w:cs="Times New Roman"/>
          <w:lang w:val="en-US" w:eastAsia="ru-RU"/>
        </w:rPr>
      </w:pPr>
    </w:p>
    <w:p w:rsidR="001625FF" w:rsidRPr="001625FF" w:rsidRDefault="001625FF" w:rsidP="001625FF">
      <w:pPr>
        <w:spacing w:line="240" w:lineRule="auto"/>
        <w:jc w:val="center"/>
        <w:rPr>
          <w:rFonts w:ascii="Times New Roman" w:eastAsia="Times New Roman" w:hAnsi="Times New Roman" w:cs="Times New Roman"/>
          <w:lang w:val="en-US" w:eastAsia="ru-RU"/>
        </w:rPr>
      </w:pPr>
      <w:r w:rsidRPr="001625FF">
        <w:rPr>
          <w:rFonts w:ascii="Times New Roman" w:eastAsia="Times New Roman" w:hAnsi="Times New Roman" w:cs="Times New Roman"/>
          <w:lang w:val="en-US" w:eastAsia="ru-RU"/>
        </w:rPr>
        <w:t>O‘zbekiston Respublikasi Prezidentining 2019-yil 7-iyundagi PQ-4354-son </w:t>
      </w:r>
      <w:hyperlink r:id="rId20" w:history="1">
        <w:r w:rsidRPr="001625FF">
          <w:rPr>
            <w:rFonts w:ascii="Times New Roman" w:eastAsia="Times New Roman" w:hAnsi="Times New Roman" w:cs="Times New Roman"/>
            <w:lang w:val="en-US" w:eastAsia="ru-RU"/>
          </w:rPr>
          <w:t>qaroriga</w:t>
        </w:r>
      </w:hyperlink>
      <w:r w:rsidRPr="001625FF">
        <w:rPr>
          <w:rFonts w:ascii="Times New Roman" w:eastAsia="Times New Roman" w:hAnsi="Times New Roman" w:cs="Times New Roman"/>
          <w:lang w:val="en-US" w:eastAsia="ru-RU"/>
        </w:rPr>
        <w:br/>
        <w:t>3-ILOVA</w:t>
      </w:r>
    </w:p>
    <w:p w:rsidR="001625FF" w:rsidRPr="001625FF" w:rsidRDefault="001625FF" w:rsidP="001625FF">
      <w:pPr>
        <w:spacing w:after="12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Alisher Navoiy nomidagi O‘zbekiston Milliy kutubxonasi — axborot-resurs markazining</w:t>
      </w:r>
    </w:p>
    <w:p w:rsidR="001625FF" w:rsidRPr="001625FF" w:rsidRDefault="001625FF" w:rsidP="001625FF">
      <w:pPr>
        <w:spacing w:after="0" w:line="240" w:lineRule="auto"/>
        <w:jc w:val="center"/>
        <w:rPr>
          <w:rFonts w:ascii="Times New Roman" w:eastAsia="Times New Roman" w:hAnsi="Times New Roman" w:cs="Times New Roman"/>
          <w:caps/>
          <w:sz w:val="24"/>
          <w:szCs w:val="24"/>
          <w:lang w:eastAsia="ru-RU"/>
        </w:rPr>
      </w:pPr>
      <w:r w:rsidRPr="001625FF">
        <w:rPr>
          <w:rFonts w:ascii="Times New Roman" w:eastAsia="Times New Roman" w:hAnsi="Times New Roman" w:cs="Times New Roman"/>
          <w:caps/>
          <w:sz w:val="24"/>
          <w:szCs w:val="24"/>
          <w:lang w:eastAsia="ru-RU"/>
        </w:rPr>
        <w:t>TASHKILIY TUZILMASI</w:t>
      </w:r>
    </w:p>
    <w:p w:rsidR="001625FF" w:rsidRPr="001625FF" w:rsidRDefault="001625FF" w:rsidP="001625FF">
      <w:pPr>
        <w:spacing w:after="6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noProof/>
          <w:sz w:val="24"/>
          <w:szCs w:val="24"/>
          <w:lang w:eastAsia="ru-RU"/>
        </w:rPr>
        <w:drawing>
          <wp:inline distT="0" distB="0" distL="0" distR="0" wp14:anchorId="248E92DC" wp14:editId="0CA4C9C8">
            <wp:extent cx="9010650" cy="4286250"/>
            <wp:effectExtent l="0" t="0" r="0" b="0"/>
            <wp:docPr id="2" name="Рисунок 2" descr="https://lex.uz/files/437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x.uz/files/43755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10650" cy="4286250"/>
                    </a:xfrm>
                    <a:prstGeom prst="rect">
                      <a:avLst/>
                    </a:prstGeom>
                    <a:noFill/>
                    <a:ln>
                      <a:noFill/>
                    </a:ln>
                  </pic:spPr>
                </pic:pic>
              </a:graphicData>
            </a:graphic>
          </wp:inline>
        </w:drawing>
      </w:r>
    </w:p>
    <w:p w:rsidR="001625FF" w:rsidRPr="001625FF" w:rsidRDefault="001625FF" w:rsidP="001625FF">
      <w:pPr>
        <w:spacing w:line="240" w:lineRule="auto"/>
        <w:jc w:val="center"/>
        <w:rPr>
          <w:rFonts w:ascii="Times New Roman" w:eastAsia="Times New Roman" w:hAnsi="Times New Roman" w:cs="Times New Roman"/>
          <w:lang w:val="en-US" w:eastAsia="ru-RU"/>
        </w:rPr>
      </w:pPr>
      <w:r w:rsidRPr="001625FF">
        <w:rPr>
          <w:rFonts w:ascii="Times New Roman" w:eastAsia="Times New Roman" w:hAnsi="Times New Roman" w:cs="Times New Roman"/>
          <w:lang w:val="en-US" w:eastAsia="ru-RU"/>
        </w:rPr>
        <w:lastRenderedPageBreak/>
        <w:t>O‘zbekiston Respublikasi Prezidentining 2019-yil 7-iyundagi PQ-4354-son </w:t>
      </w:r>
      <w:hyperlink r:id="rId22" w:history="1">
        <w:r w:rsidRPr="001625FF">
          <w:rPr>
            <w:rFonts w:ascii="Times New Roman" w:eastAsia="Times New Roman" w:hAnsi="Times New Roman" w:cs="Times New Roman"/>
            <w:lang w:val="en-US" w:eastAsia="ru-RU"/>
          </w:rPr>
          <w:t>qaroriga</w:t>
        </w:r>
      </w:hyperlink>
      <w:r w:rsidRPr="001625FF">
        <w:rPr>
          <w:rFonts w:ascii="Times New Roman" w:eastAsia="Times New Roman" w:hAnsi="Times New Roman" w:cs="Times New Roman"/>
          <w:lang w:val="en-US" w:eastAsia="ru-RU"/>
        </w:rPr>
        <w:br/>
        <w:t>4-ILOVA</w:t>
      </w:r>
    </w:p>
    <w:p w:rsidR="001625FF" w:rsidRPr="001625FF" w:rsidRDefault="001625FF" w:rsidP="001625FF">
      <w:pPr>
        <w:spacing w:after="120" w:line="240" w:lineRule="auto"/>
        <w:jc w:val="center"/>
        <w:rPr>
          <w:rFonts w:ascii="Times New Roman" w:eastAsia="Times New Roman" w:hAnsi="Times New Roman" w:cs="Times New Roman"/>
          <w:b/>
          <w:bCs/>
          <w:sz w:val="24"/>
          <w:szCs w:val="24"/>
          <w:lang w:val="en-US" w:eastAsia="ru-RU"/>
        </w:rPr>
      </w:pPr>
      <w:r w:rsidRPr="001625FF">
        <w:rPr>
          <w:rFonts w:ascii="Times New Roman" w:eastAsia="Times New Roman" w:hAnsi="Times New Roman" w:cs="Times New Roman"/>
          <w:b/>
          <w:bCs/>
          <w:sz w:val="24"/>
          <w:szCs w:val="24"/>
          <w:lang w:val="en-US" w:eastAsia="ru-RU"/>
        </w:rPr>
        <w:t>Alisher Navoiy nomidagi O‘zbekiston Milliy kutubxonasi — axborot-resurs markazining boshqaruv apparati</w:t>
      </w:r>
    </w:p>
    <w:p w:rsidR="001625FF" w:rsidRPr="001625FF" w:rsidRDefault="001625FF" w:rsidP="001625FF">
      <w:pPr>
        <w:spacing w:after="0" w:line="240" w:lineRule="auto"/>
        <w:jc w:val="center"/>
        <w:rPr>
          <w:rFonts w:ascii="Times New Roman" w:eastAsia="Times New Roman" w:hAnsi="Times New Roman" w:cs="Times New Roman"/>
          <w:caps/>
          <w:sz w:val="24"/>
          <w:szCs w:val="24"/>
          <w:lang w:eastAsia="ru-RU"/>
        </w:rPr>
      </w:pPr>
      <w:r w:rsidRPr="001625FF">
        <w:rPr>
          <w:rFonts w:ascii="Times New Roman" w:eastAsia="Times New Roman" w:hAnsi="Times New Roman" w:cs="Times New Roman"/>
          <w:caps/>
          <w:sz w:val="24"/>
          <w:szCs w:val="24"/>
          <w:lang w:eastAsia="ru-RU"/>
        </w:rPr>
        <w:t>TUZILMASI</w:t>
      </w:r>
    </w:p>
    <w:p w:rsidR="001625FF" w:rsidRPr="001625FF" w:rsidRDefault="001625FF" w:rsidP="001625FF">
      <w:pPr>
        <w:spacing w:after="60" w:line="240" w:lineRule="auto"/>
        <w:jc w:val="center"/>
        <w:rPr>
          <w:rFonts w:ascii="Times New Roman" w:eastAsia="Times New Roman" w:hAnsi="Times New Roman" w:cs="Times New Roman"/>
          <w:sz w:val="24"/>
          <w:szCs w:val="24"/>
          <w:lang w:eastAsia="ru-RU"/>
        </w:rPr>
      </w:pPr>
      <w:r w:rsidRPr="001625FF">
        <w:rPr>
          <w:rFonts w:ascii="Times New Roman" w:eastAsia="Times New Roman" w:hAnsi="Times New Roman" w:cs="Times New Roman"/>
          <w:noProof/>
          <w:sz w:val="24"/>
          <w:szCs w:val="24"/>
          <w:lang w:eastAsia="ru-RU"/>
        </w:rPr>
        <w:drawing>
          <wp:inline distT="0" distB="0" distL="0" distR="0" wp14:anchorId="28DDB88D" wp14:editId="5CFDCA38">
            <wp:extent cx="7758216" cy="4105275"/>
            <wp:effectExtent l="0" t="0" r="0" b="0"/>
            <wp:docPr id="1" name="Рисунок 1" descr="https://lex.uz/files/437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x.uz/files/43755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67158" cy="4110007"/>
                    </a:xfrm>
                    <a:prstGeom prst="rect">
                      <a:avLst/>
                    </a:prstGeom>
                    <a:noFill/>
                    <a:ln>
                      <a:noFill/>
                    </a:ln>
                  </pic:spPr>
                </pic:pic>
              </a:graphicData>
            </a:graphic>
          </wp:inline>
        </w:drawing>
      </w:r>
    </w:p>
    <w:p w:rsidR="001625FF" w:rsidRPr="001625FF" w:rsidRDefault="001625FF" w:rsidP="001625FF">
      <w:pPr>
        <w:spacing w:after="0" w:line="240" w:lineRule="auto"/>
        <w:ind w:firstLine="851"/>
        <w:jc w:val="both"/>
        <w:rPr>
          <w:rFonts w:ascii="Times New Roman" w:eastAsia="Times New Roman" w:hAnsi="Times New Roman" w:cs="Times New Roman"/>
          <w:sz w:val="20"/>
          <w:szCs w:val="20"/>
          <w:lang w:val="en-US" w:eastAsia="ru-RU"/>
        </w:rPr>
      </w:pPr>
      <w:r w:rsidRPr="001625FF">
        <w:rPr>
          <w:rFonts w:ascii="Times New Roman" w:eastAsia="Times New Roman" w:hAnsi="Times New Roman" w:cs="Times New Roman"/>
          <w:sz w:val="20"/>
          <w:szCs w:val="20"/>
          <w:lang w:val="en-US" w:eastAsia="ru-RU"/>
        </w:rPr>
        <w:t>Xodimlarning umumiy cheklangan soni 227 nafar, shu jumladan boshqaruv xodimlari — 12 nafar.</w:t>
      </w:r>
    </w:p>
    <w:p w:rsidR="001625FF" w:rsidRPr="001625FF" w:rsidRDefault="001625FF" w:rsidP="001625FF">
      <w:pPr>
        <w:spacing w:after="0" w:line="240" w:lineRule="auto"/>
        <w:ind w:firstLine="851"/>
        <w:jc w:val="both"/>
        <w:rPr>
          <w:rFonts w:ascii="Times New Roman" w:eastAsia="Times New Roman" w:hAnsi="Times New Roman" w:cs="Times New Roman"/>
          <w:sz w:val="20"/>
          <w:szCs w:val="20"/>
          <w:lang w:val="en-US" w:eastAsia="ru-RU"/>
        </w:rPr>
      </w:pPr>
      <w:r w:rsidRPr="001625FF">
        <w:rPr>
          <w:rFonts w:ascii="Times New Roman" w:eastAsia="Times New Roman" w:hAnsi="Times New Roman" w:cs="Times New Roman"/>
          <w:sz w:val="20"/>
          <w:szCs w:val="20"/>
          <w:lang w:val="en-US" w:eastAsia="ru-RU"/>
        </w:rPr>
        <w:t xml:space="preserve">Texnik </w:t>
      </w:r>
      <w:proofErr w:type="gramStart"/>
      <w:r w:rsidRPr="001625FF">
        <w:rPr>
          <w:rFonts w:ascii="Times New Roman" w:eastAsia="Times New Roman" w:hAnsi="Times New Roman" w:cs="Times New Roman"/>
          <w:sz w:val="20"/>
          <w:szCs w:val="20"/>
          <w:lang w:val="en-US" w:eastAsia="ru-RU"/>
        </w:rPr>
        <w:t>va</w:t>
      </w:r>
      <w:proofErr w:type="gramEnd"/>
      <w:r w:rsidRPr="001625FF">
        <w:rPr>
          <w:rFonts w:ascii="Times New Roman" w:eastAsia="Times New Roman" w:hAnsi="Times New Roman" w:cs="Times New Roman"/>
          <w:sz w:val="20"/>
          <w:szCs w:val="20"/>
          <w:lang w:val="en-US" w:eastAsia="ru-RU"/>
        </w:rPr>
        <w:t xml:space="preserve"> yordamchi xodimlar soni amaldagi normativlarga muvofiq belgilanadi.</w:t>
      </w:r>
    </w:p>
    <w:p w:rsidR="001625FF" w:rsidRPr="001625FF" w:rsidRDefault="001625FF" w:rsidP="001625FF">
      <w:pPr>
        <w:spacing w:after="0" w:line="240" w:lineRule="auto"/>
        <w:rPr>
          <w:rFonts w:ascii="Helvetica" w:eastAsia="Times New Roman" w:hAnsi="Helvetica" w:cs="Helvetica"/>
          <w:sz w:val="21"/>
          <w:szCs w:val="21"/>
          <w:lang w:val="en-US" w:eastAsia="ru-RU"/>
        </w:rPr>
      </w:pPr>
    </w:p>
    <w:p w:rsidR="001625FF" w:rsidRPr="001625FF" w:rsidRDefault="001625FF" w:rsidP="001625FF">
      <w:pPr>
        <w:spacing w:line="240" w:lineRule="auto"/>
        <w:jc w:val="center"/>
        <w:rPr>
          <w:rFonts w:ascii="Times New Roman" w:eastAsia="Times New Roman" w:hAnsi="Times New Roman" w:cs="Times New Roman"/>
          <w:sz w:val="24"/>
          <w:szCs w:val="24"/>
          <w:lang w:val="en-US" w:eastAsia="ru-RU"/>
        </w:rPr>
      </w:pPr>
      <w:r w:rsidRPr="001625FF">
        <w:rPr>
          <w:rFonts w:ascii="Times New Roman" w:eastAsia="Times New Roman" w:hAnsi="Times New Roman" w:cs="Times New Roman"/>
          <w:i/>
          <w:iCs/>
          <w:lang w:val="en-US" w:eastAsia="ru-RU"/>
        </w:rPr>
        <w:t>(</w:t>
      </w:r>
      <w:bookmarkStart w:id="0" w:name="_GoBack"/>
      <w:bookmarkEnd w:id="0"/>
    </w:p>
    <w:p w:rsidR="004000C4" w:rsidRPr="001625FF" w:rsidRDefault="004000C4" w:rsidP="001625FF">
      <w:pPr>
        <w:rPr>
          <w:lang w:val="en-US"/>
        </w:rPr>
      </w:pPr>
    </w:p>
    <w:sectPr w:rsidR="004000C4" w:rsidRPr="001625FF" w:rsidSect="001625F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6B"/>
    <w:rsid w:val="000E4658"/>
    <w:rsid w:val="001625FF"/>
    <w:rsid w:val="001C4A77"/>
    <w:rsid w:val="0030366B"/>
    <w:rsid w:val="004000C4"/>
    <w:rsid w:val="00414A9E"/>
    <w:rsid w:val="0097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A8DC6-0115-49ED-A8DA-27C6DC79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5FF"/>
    <w:rPr>
      <w:color w:val="0000FF"/>
      <w:u w:val="single"/>
    </w:rPr>
  </w:style>
  <w:style w:type="paragraph" w:styleId="a4">
    <w:name w:val="Normal (Web)"/>
    <w:basedOn w:val="a"/>
    <w:uiPriority w:val="99"/>
    <w:semiHidden/>
    <w:unhideWhenUsed/>
    <w:rsid w:val="001625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27264">
      <w:bodyDiv w:val="1"/>
      <w:marLeft w:val="0"/>
      <w:marRight w:val="0"/>
      <w:marTop w:val="0"/>
      <w:marBottom w:val="0"/>
      <w:divBdr>
        <w:top w:val="none" w:sz="0" w:space="0" w:color="auto"/>
        <w:left w:val="none" w:sz="0" w:space="0" w:color="auto"/>
        <w:bottom w:val="none" w:sz="0" w:space="0" w:color="auto"/>
        <w:right w:val="none" w:sz="0" w:space="0" w:color="auto"/>
      </w:divBdr>
      <w:divsChild>
        <w:div w:id="217935651">
          <w:marLeft w:val="0"/>
          <w:marRight w:val="0"/>
          <w:marTop w:val="0"/>
          <w:marBottom w:val="0"/>
          <w:divBdr>
            <w:top w:val="none" w:sz="0" w:space="0" w:color="auto"/>
            <w:left w:val="none" w:sz="0" w:space="0" w:color="auto"/>
            <w:bottom w:val="none" w:sz="0" w:space="0" w:color="auto"/>
            <w:right w:val="none" w:sz="0" w:space="0" w:color="auto"/>
          </w:divBdr>
          <w:divsChild>
            <w:div w:id="209922992">
              <w:marLeft w:val="0"/>
              <w:marRight w:val="0"/>
              <w:marTop w:val="0"/>
              <w:marBottom w:val="0"/>
              <w:divBdr>
                <w:top w:val="none" w:sz="0" w:space="0" w:color="auto"/>
                <w:left w:val="none" w:sz="0" w:space="0" w:color="auto"/>
                <w:bottom w:val="none" w:sz="0" w:space="0" w:color="auto"/>
                <w:right w:val="none" w:sz="0" w:space="0" w:color="auto"/>
              </w:divBdr>
              <w:divsChild>
                <w:div w:id="12151095">
                  <w:marLeft w:val="-225"/>
                  <w:marRight w:val="-225"/>
                  <w:marTop w:val="0"/>
                  <w:marBottom w:val="0"/>
                  <w:divBdr>
                    <w:top w:val="none" w:sz="0" w:space="0" w:color="auto"/>
                    <w:left w:val="none" w:sz="0" w:space="0" w:color="auto"/>
                    <w:bottom w:val="none" w:sz="0" w:space="0" w:color="auto"/>
                    <w:right w:val="none" w:sz="0" w:space="0" w:color="auto"/>
                  </w:divBdr>
                  <w:divsChild>
                    <w:div w:id="154758598">
                      <w:marLeft w:val="0"/>
                      <w:marRight w:val="0"/>
                      <w:marTop w:val="0"/>
                      <w:marBottom w:val="0"/>
                      <w:divBdr>
                        <w:top w:val="none" w:sz="0" w:space="0" w:color="auto"/>
                        <w:left w:val="none" w:sz="0" w:space="0" w:color="auto"/>
                        <w:bottom w:val="none" w:sz="0" w:space="0" w:color="auto"/>
                        <w:right w:val="none" w:sz="0" w:space="0" w:color="auto"/>
                      </w:divBdr>
                      <w:divsChild>
                        <w:div w:id="855465654">
                          <w:marLeft w:val="0"/>
                          <w:marRight w:val="0"/>
                          <w:marTop w:val="0"/>
                          <w:marBottom w:val="0"/>
                          <w:divBdr>
                            <w:top w:val="none" w:sz="0" w:space="0" w:color="auto"/>
                            <w:left w:val="none" w:sz="0" w:space="0" w:color="auto"/>
                            <w:bottom w:val="none" w:sz="0" w:space="0" w:color="auto"/>
                            <w:right w:val="none" w:sz="0" w:space="0" w:color="auto"/>
                          </w:divBdr>
                          <w:divsChild>
                            <w:div w:id="1947733141">
                              <w:marLeft w:val="0"/>
                              <w:marRight w:val="0"/>
                              <w:marTop w:val="0"/>
                              <w:marBottom w:val="0"/>
                              <w:divBdr>
                                <w:top w:val="none" w:sz="0" w:space="0" w:color="auto"/>
                                <w:left w:val="none" w:sz="0" w:space="0" w:color="auto"/>
                                <w:bottom w:val="none" w:sz="0" w:space="0" w:color="auto"/>
                                <w:right w:val="none" w:sz="0" w:space="0" w:color="auto"/>
                              </w:divBdr>
                              <w:divsChild>
                                <w:div w:id="379550948">
                                  <w:marLeft w:val="0"/>
                                  <w:marRight w:val="0"/>
                                  <w:marTop w:val="100"/>
                                  <w:marBottom w:val="100"/>
                                  <w:divBdr>
                                    <w:top w:val="none" w:sz="0" w:space="0" w:color="auto"/>
                                    <w:left w:val="none" w:sz="0" w:space="0" w:color="auto"/>
                                    <w:bottom w:val="none" w:sz="0" w:space="0" w:color="auto"/>
                                    <w:right w:val="none" w:sz="0" w:space="0" w:color="auto"/>
                                  </w:divBdr>
                                  <w:divsChild>
                                    <w:div w:id="1391230019">
                                      <w:marLeft w:val="0"/>
                                      <w:marRight w:val="0"/>
                                      <w:marTop w:val="240"/>
                                      <w:marBottom w:val="120"/>
                                      <w:divBdr>
                                        <w:top w:val="none" w:sz="0" w:space="0" w:color="auto"/>
                                        <w:left w:val="none" w:sz="0" w:space="0" w:color="auto"/>
                                        <w:bottom w:val="none" w:sz="0" w:space="0" w:color="auto"/>
                                        <w:right w:val="none" w:sz="0" w:space="0" w:color="auto"/>
                                      </w:divBdr>
                                    </w:div>
                                    <w:div w:id="1004554819">
                                      <w:marLeft w:val="0"/>
                                      <w:marRight w:val="0"/>
                                      <w:marTop w:val="120"/>
                                      <w:marBottom w:val="120"/>
                                      <w:divBdr>
                                        <w:top w:val="none" w:sz="0" w:space="0" w:color="auto"/>
                                        <w:left w:val="none" w:sz="0" w:space="0" w:color="auto"/>
                                        <w:bottom w:val="none" w:sz="0" w:space="0" w:color="auto"/>
                                        <w:right w:val="none" w:sz="0" w:space="0" w:color="auto"/>
                                      </w:divBdr>
                                    </w:div>
                                    <w:div w:id="403577183">
                                      <w:marLeft w:val="0"/>
                                      <w:marRight w:val="8851"/>
                                      <w:marTop w:val="0"/>
                                      <w:marBottom w:val="0"/>
                                      <w:divBdr>
                                        <w:top w:val="none" w:sz="0" w:space="0" w:color="auto"/>
                                        <w:left w:val="none" w:sz="0" w:space="0" w:color="auto"/>
                                        <w:bottom w:val="none" w:sz="0" w:space="0" w:color="auto"/>
                                        <w:right w:val="none" w:sz="0" w:space="0" w:color="auto"/>
                                      </w:divBdr>
                                    </w:div>
                                    <w:div w:id="1890024946">
                                      <w:marLeft w:val="0"/>
                                      <w:marRight w:val="8851"/>
                                      <w:marTop w:val="0"/>
                                      <w:marBottom w:val="0"/>
                                      <w:divBdr>
                                        <w:top w:val="none" w:sz="0" w:space="0" w:color="auto"/>
                                        <w:left w:val="none" w:sz="0" w:space="0" w:color="auto"/>
                                        <w:bottom w:val="none" w:sz="0" w:space="0" w:color="auto"/>
                                        <w:right w:val="none" w:sz="0" w:space="0" w:color="auto"/>
                                      </w:divBdr>
                                    </w:div>
                                    <w:div w:id="1774276016">
                                      <w:marLeft w:val="0"/>
                                      <w:marRight w:val="8851"/>
                                      <w:marTop w:val="0"/>
                                      <w:marBottom w:val="0"/>
                                      <w:divBdr>
                                        <w:top w:val="none" w:sz="0" w:space="0" w:color="auto"/>
                                        <w:left w:val="none" w:sz="0" w:space="0" w:color="auto"/>
                                        <w:bottom w:val="none" w:sz="0" w:space="0" w:color="auto"/>
                                        <w:right w:val="none" w:sz="0" w:space="0" w:color="auto"/>
                                      </w:divBdr>
                                    </w:div>
                                    <w:div w:id="2103868171">
                                      <w:marLeft w:val="8346"/>
                                      <w:marRight w:val="0"/>
                                      <w:marTop w:val="200"/>
                                      <w:marBottom w:val="240"/>
                                      <w:divBdr>
                                        <w:top w:val="none" w:sz="0" w:space="0" w:color="auto"/>
                                        <w:left w:val="none" w:sz="0" w:space="0" w:color="auto"/>
                                        <w:bottom w:val="none" w:sz="0" w:space="0" w:color="auto"/>
                                        <w:right w:val="none" w:sz="0" w:space="0" w:color="auto"/>
                                      </w:divBdr>
                                    </w:div>
                                    <w:div w:id="213933581">
                                      <w:marLeft w:val="0"/>
                                      <w:marRight w:val="0"/>
                                      <w:marTop w:val="0"/>
                                      <w:marBottom w:val="120"/>
                                      <w:divBdr>
                                        <w:top w:val="none" w:sz="0" w:space="0" w:color="auto"/>
                                        <w:left w:val="none" w:sz="0" w:space="0" w:color="auto"/>
                                        <w:bottom w:val="none" w:sz="0" w:space="0" w:color="auto"/>
                                        <w:right w:val="none" w:sz="0" w:space="0" w:color="auto"/>
                                      </w:divBdr>
                                    </w:div>
                                    <w:div w:id="1031802737">
                                      <w:marLeft w:val="0"/>
                                      <w:marRight w:val="0"/>
                                      <w:marTop w:val="120"/>
                                      <w:marBottom w:val="60"/>
                                      <w:divBdr>
                                        <w:top w:val="none" w:sz="0" w:space="0" w:color="auto"/>
                                        <w:left w:val="none" w:sz="0" w:space="0" w:color="auto"/>
                                        <w:bottom w:val="none" w:sz="0" w:space="0" w:color="auto"/>
                                        <w:right w:val="none" w:sz="0" w:space="0" w:color="auto"/>
                                      </w:divBdr>
                                    </w:div>
                                    <w:div w:id="1751150465">
                                      <w:marLeft w:val="0"/>
                                      <w:marRight w:val="0"/>
                                      <w:marTop w:val="120"/>
                                      <w:marBottom w:val="60"/>
                                      <w:divBdr>
                                        <w:top w:val="none" w:sz="0" w:space="0" w:color="auto"/>
                                        <w:left w:val="none" w:sz="0" w:space="0" w:color="auto"/>
                                        <w:bottom w:val="none" w:sz="0" w:space="0" w:color="auto"/>
                                        <w:right w:val="none" w:sz="0" w:space="0" w:color="auto"/>
                                      </w:divBdr>
                                    </w:div>
                                    <w:div w:id="1443302474">
                                      <w:marLeft w:val="0"/>
                                      <w:marRight w:val="0"/>
                                      <w:marTop w:val="120"/>
                                      <w:marBottom w:val="60"/>
                                      <w:divBdr>
                                        <w:top w:val="none" w:sz="0" w:space="0" w:color="auto"/>
                                        <w:left w:val="none" w:sz="0" w:space="0" w:color="auto"/>
                                        <w:bottom w:val="none" w:sz="0" w:space="0" w:color="auto"/>
                                        <w:right w:val="none" w:sz="0" w:space="0" w:color="auto"/>
                                      </w:divBdr>
                                    </w:div>
                                    <w:div w:id="202790323">
                                      <w:marLeft w:val="0"/>
                                      <w:marRight w:val="0"/>
                                      <w:marTop w:val="120"/>
                                      <w:marBottom w:val="60"/>
                                      <w:divBdr>
                                        <w:top w:val="none" w:sz="0" w:space="0" w:color="auto"/>
                                        <w:left w:val="none" w:sz="0" w:space="0" w:color="auto"/>
                                        <w:bottom w:val="none" w:sz="0" w:space="0" w:color="auto"/>
                                        <w:right w:val="none" w:sz="0" w:space="0" w:color="auto"/>
                                      </w:divBdr>
                                    </w:div>
                                    <w:div w:id="1516069696">
                                      <w:marLeft w:val="0"/>
                                      <w:marRight w:val="0"/>
                                      <w:marTop w:val="120"/>
                                      <w:marBottom w:val="60"/>
                                      <w:divBdr>
                                        <w:top w:val="none" w:sz="0" w:space="0" w:color="auto"/>
                                        <w:left w:val="none" w:sz="0" w:space="0" w:color="auto"/>
                                        <w:bottom w:val="none" w:sz="0" w:space="0" w:color="auto"/>
                                        <w:right w:val="none" w:sz="0" w:space="0" w:color="auto"/>
                                      </w:divBdr>
                                    </w:div>
                                    <w:div w:id="923993153">
                                      <w:marLeft w:val="0"/>
                                      <w:marRight w:val="0"/>
                                      <w:marTop w:val="120"/>
                                      <w:marBottom w:val="60"/>
                                      <w:divBdr>
                                        <w:top w:val="none" w:sz="0" w:space="0" w:color="auto"/>
                                        <w:left w:val="none" w:sz="0" w:space="0" w:color="auto"/>
                                        <w:bottom w:val="none" w:sz="0" w:space="0" w:color="auto"/>
                                        <w:right w:val="none" w:sz="0" w:space="0" w:color="auto"/>
                                      </w:divBdr>
                                    </w:div>
                                    <w:div w:id="913003912">
                                      <w:marLeft w:val="0"/>
                                      <w:marRight w:val="0"/>
                                      <w:marTop w:val="120"/>
                                      <w:marBottom w:val="60"/>
                                      <w:divBdr>
                                        <w:top w:val="none" w:sz="0" w:space="0" w:color="auto"/>
                                        <w:left w:val="none" w:sz="0" w:space="0" w:color="auto"/>
                                        <w:bottom w:val="none" w:sz="0" w:space="0" w:color="auto"/>
                                        <w:right w:val="none" w:sz="0" w:space="0" w:color="auto"/>
                                      </w:divBdr>
                                    </w:div>
                                    <w:div w:id="1985503854">
                                      <w:marLeft w:val="0"/>
                                      <w:marRight w:val="0"/>
                                      <w:marTop w:val="120"/>
                                      <w:marBottom w:val="60"/>
                                      <w:divBdr>
                                        <w:top w:val="none" w:sz="0" w:space="0" w:color="auto"/>
                                        <w:left w:val="none" w:sz="0" w:space="0" w:color="auto"/>
                                        <w:bottom w:val="none" w:sz="0" w:space="0" w:color="auto"/>
                                        <w:right w:val="none" w:sz="0" w:space="0" w:color="auto"/>
                                      </w:divBdr>
                                    </w:div>
                                    <w:div w:id="718481737">
                                      <w:marLeft w:val="8346"/>
                                      <w:marRight w:val="0"/>
                                      <w:marTop w:val="200"/>
                                      <w:marBottom w:val="240"/>
                                      <w:divBdr>
                                        <w:top w:val="none" w:sz="0" w:space="0" w:color="auto"/>
                                        <w:left w:val="none" w:sz="0" w:space="0" w:color="auto"/>
                                        <w:bottom w:val="none" w:sz="0" w:space="0" w:color="auto"/>
                                        <w:right w:val="none" w:sz="0" w:space="0" w:color="auto"/>
                                      </w:divBdr>
                                    </w:div>
                                    <w:div w:id="2074312256">
                                      <w:marLeft w:val="0"/>
                                      <w:marRight w:val="0"/>
                                      <w:marTop w:val="0"/>
                                      <w:marBottom w:val="120"/>
                                      <w:divBdr>
                                        <w:top w:val="none" w:sz="0" w:space="0" w:color="auto"/>
                                        <w:left w:val="none" w:sz="0" w:space="0" w:color="auto"/>
                                        <w:bottom w:val="none" w:sz="0" w:space="0" w:color="auto"/>
                                        <w:right w:val="none" w:sz="0" w:space="0" w:color="auto"/>
                                      </w:divBdr>
                                    </w:div>
                                    <w:div w:id="1509784033">
                                      <w:marLeft w:val="8346"/>
                                      <w:marRight w:val="0"/>
                                      <w:marTop w:val="200"/>
                                      <w:marBottom w:val="240"/>
                                      <w:divBdr>
                                        <w:top w:val="none" w:sz="0" w:space="0" w:color="auto"/>
                                        <w:left w:val="none" w:sz="0" w:space="0" w:color="auto"/>
                                        <w:bottom w:val="none" w:sz="0" w:space="0" w:color="auto"/>
                                        <w:right w:val="none" w:sz="0" w:space="0" w:color="auto"/>
                                      </w:divBdr>
                                    </w:div>
                                    <w:div w:id="1243217988">
                                      <w:marLeft w:val="0"/>
                                      <w:marRight w:val="0"/>
                                      <w:marTop w:val="0"/>
                                      <w:marBottom w:val="120"/>
                                      <w:divBdr>
                                        <w:top w:val="none" w:sz="0" w:space="0" w:color="auto"/>
                                        <w:left w:val="none" w:sz="0" w:space="0" w:color="auto"/>
                                        <w:bottom w:val="none" w:sz="0" w:space="0" w:color="auto"/>
                                        <w:right w:val="none" w:sz="0" w:space="0" w:color="auto"/>
                                      </w:divBdr>
                                    </w:div>
                                    <w:div w:id="1260986049">
                                      <w:marLeft w:val="0"/>
                                      <w:marRight w:val="0"/>
                                      <w:marTop w:val="0"/>
                                      <w:marBottom w:val="60"/>
                                      <w:divBdr>
                                        <w:top w:val="none" w:sz="0" w:space="0" w:color="auto"/>
                                        <w:left w:val="none" w:sz="0" w:space="0" w:color="auto"/>
                                        <w:bottom w:val="none" w:sz="0" w:space="0" w:color="auto"/>
                                        <w:right w:val="none" w:sz="0" w:space="0" w:color="auto"/>
                                      </w:divBdr>
                                    </w:div>
                                    <w:div w:id="1933123886">
                                      <w:marLeft w:val="8346"/>
                                      <w:marRight w:val="0"/>
                                      <w:marTop w:val="200"/>
                                      <w:marBottom w:val="240"/>
                                      <w:divBdr>
                                        <w:top w:val="none" w:sz="0" w:space="0" w:color="auto"/>
                                        <w:left w:val="none" w:sz="0" w:space="0" w:color="auto"/>
                                        <w:bottom w:val="none" w:sz="0" w:space="0" w:color="auto"/>
                                        <w:right w:val="none" w:sz="0" w:space="0" w:color="auto"/>
                                      </w:divBdr>
                                    </w:div>
                                    <w:div w:id="1842574925">
                                      <w:marLeft w:val="0"/>
                                      <w:marRight w:val="0"/>
                                      <w:marTop w:val="0"/>
                                      <w:marBottom w:val="120"/>
                                      <w:divBdr>
                                        <w:top w:val="none" w:sz="0" w:space="0" w:color="auto"/>
                                        <w:left w:val="none" w:sz="0" w:space="0" w:color="auto"/>
                                        <w:bottom w:val="none" w:sz="0" w:space="0" w:color="auto"/>
                                        <w:right w:val="none" w:sz="0" w:space="0" w:color="auto"/>
                                      </w:divBdr>
                                    </w:div>
                                    <w:div w:id="190579910">
                                      <w:marLeft w:val="0"/>
                                      <w:marRight w:val="0"/>
                                      <w:marTop w:val="0"/>
                                      <w:marBottom w:val="60"/>
                                      <w:divBdr>
                                        <w:top w:val="none" w:sz="0" w:space="0" w:color="auto"/>
                                        <w:left w:val="none" w:sz="0" w:space="0" w:color="auto"/>
                                        <w:bottom w:val="none" w:sz="0" w:space="0" w:color="auto"/>
                                        <w:right w:val="none" w:sz="0" w:space="0" w:color="auto"/>
                                      </w:divBdr>
                                    </w:div>
                                    <w:div w:id="565380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17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 TargetMode="External"/><Relationship Id="rId13" Type="http://schemas.openxmlformats.org/officeDocument/2006/relationships/hyperlink" Target="https://lex.uz/docs/-3564970" TargetMode="External"/><Relationship Id="rId18" Type="http://schemas.openxmlformats.org/officeDocument/2006/relationships/hyperlink" Target="https://lex.uz/docs/-4188851" TargetMode="Externa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javascript:scrollText(-4374210)" TargetMode="External"/><Relationship Id="rId12" Type="http://schemas.openxmlformats.org/officeDocument/2006/relationships/hyperlink" Target="https://lex.uz/docs/-3311346" TargetMode="External"/><Relationship Id="rId17" Type="http://schemas.openxmlformats.org/officeDocument/2006/relationships/hyperlink" Target="https://lex.uz/docs/-333860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x.uz/docs/-1986827" TargetMode="External"/><Relationship Id="rId20" Type="http://schemas.openxmlformats.org/officeDocument/2006/relationships/hyperlink" Target="javascript:scrollText()" TargetMode="External"/><Relationship Id="rId1" Type="http://schemas.openxmlformats.org/officeDocument/2006/relationships/styles" Target="styles.xml"/><Relationship Id="rId6" Type="http://schemas.openxmlformats.org/officeDocument/2006/relationships/hyperlink" Target="javascript:scrollText(-4374188)" TargetMode="External"/><Relationship Id="rId11" Type="http://schemas.openxmlformats.org/officeDocument/2006/relationships/hyperlink" Target="https://lex.uz/docs/-1022944" TargetMode="External"/><Relationship Id="rId24" Type="http://schemas.openxmlformats.org/officeDocument/2006/relationships/fontTable" Target="fontTable.xml"/><Relationship Id="rId5" Type="http://schemas.openxmlformats.org/officeDocument/2006/relationships/hyperlink" Target="https://lex.uz/docs/-4372449?ONDATE=10.06.2019%2000" TargetMode="External"/><Relationship Id="rId15" Type="http://schemas.openxmlformats.org/officeDocument/2006/relationships/hyperlink" Target="https://lex.uz/docs/-1983104" TargetMode="External"/><Relationship Id="rId23" Type="http://schemas.openxmlformats.org/officeDocument/2006/relationships/image" Target="media/image2.jpeg"/><Relationship Id="rId10" Type="http://schemas.openxmlformats.org/officeDocument/2006/relationships/hyperlink" Target="https://lex.uz/docs/-1769736" TargetMode="External"/><Relationship Id="rId19" Type="http://schemas.openxmlformats.org/officeDocument/2006/relationships/hyperlink" Target="javascript:scrollText()" TargetMode="External"/><Relationship Id="rId4" Type="http://schemas.openxmlformats.org/officeDocument/2006/relationships/hyperlink" Target="javascript:scrollText(-4373501)" TargetMode="External"/><Relationship Id="rId9" Type="http://schemas.openxmlformats.org/officeDocument/2006/relationships/hyperlink" Target="https://lex.uz/docs/-3107036" TargetMode="External"/><Relationship Id="rId14" Type="http://schemas.openxmlformats.org/officeDocument/2006/relationships/hyperlink" Target="https://lex.uz/docs/-2268955" TargetMode="External"/><Relationship Id="rId22" Type="http://schemas.openxmlformats.org/officeDocument/2006/relationships/hyperlink" Target="javascript:scroll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8257</Words>
  <Characters>47065</Characters>
  <Application>Microsoft Office Word</Application>
  <DocSecurity>0</DocSecurity>
  <Lines>392</Lines>
  <Paragraphs>110</Paragraphs>
  <ScaleCrop>false</ScaleCrop>
  <Company/>
  <LinksUpToDate>false</LinksUpToDate>
  <CharactersWithSpaces>55212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2021-04-26T09:43:00Z</dcterms:created>
  <dcterms:modified xsi:type="dcterms:W3CDTF">2021-04-26T09:46:00Z</dcterms:modified>
</cp:coreProperties>
</file>